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12" w:rsidRDefault="00A012E3" w:rsidP="00CA6C7F">
      <w:pPr>
        <w:tabs>
          <w:tab w:val="left" w:pos="6807"/>
        </w:tabs>
        <w:ind w:left="186"/>
        <w:jc w:val="center"/>
        <w:rPr>
          <w:sz w:val="20"/>
        </w:rPr>
      </w:pPr>
      <w:r>
        <w:rPr>
          <w:noProof/>
          <w:sz w:val="20"/>
          <w:lang w:eastAsia="tr-TR"/>
        </w:rPr>
        <w:drawing>
          <wp:inline distT="0" distB="0" distL="0" distR="0">
            <wp:extent cx="2047875" cy="1767124"/>
            <wp:effectExtent l="0" t="0" r="0" b="508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63231" cy="1780375"/>
                    </a:xfrm>
                    <a:prstGeom prst="rect">
                      <a:avLst/>
                    </a:prstGeom>
                  </pic:spPr>
                </pic:pic>
              </a:graphicData>
            </a:graphic>
          </wp:inline>
        </w:drawing>
      </w:r>
    </w:p>
    <w:p w:rsidR="00837D12" w:rsidRDefault="00837D12">
      <w:pPr>
        <w:pStyle w:val="GvdeMetni"/>
        <w:rPr>
          <w:sz w:val="20"/>
        </w:rPr>
      </w:pPr>
    </w:p>
    <w:p w:rsidR="00837D12" w:rsidRPr="003D038F" w:rsidRDefault="003D038F" w:rsidP="003D038F">
      <w:pPr>
        <w:pStyle w:val="GvdeMetni"/>
        <w:jc w:val="center"/>
        <w:rPr>
          <w:b/>
          <w:sz w:val="44"/>
          <w:szCs w:val="44"/>
        </w:rPr>
      </w:pPr>
      <w:r w:rsidRPr="003D038F">
        <w:rPr>
          <w:b/>
          <w:sz w:val="44"/>
          <w:szCs w:val="44"/>
        </w:rPr>
        <w:t>T.C</w:t>
      </w:r>
    </w:p>
    <w:p w:rsidR="00C702B4" w:rsidRDefault="00C702B4" w:rsidP="00C702B4">
      <w:pPr>
        <w:pStyle w:val="GvdeMetni"/>
        <w:jc w:val="center"/>
        <w:rPr>
          <w:b/>
          <w:sz w:val="44"/>
          <w:szCs w:val="44"/>
        </w:rPr>
      </w:pPr>
      <w:r>
        <w:rPr>
          <w:b/>
          <w:sz w:val="44"/>
          <w:szCs w:val="44"/>
        </w:rPr>
        <w:t xml:space="preserve">ANKARA </w:t>
      </w:r>
      <w:r w:rsidR="003D038F" w:rsidRPr="003D038F">
        <w:rPr>
          <w:b/>
          <w:sz w:val="44"/>
          <w:szCs w:val="44"/>
        </w:rPr>
        <w:t>VALİLİĞİ</w:t>
      </w:r>
    </w:p>
    <w:p w:rsidR="00C702B4" w:rsidRDefault="00C702B4" w:rsidP="003D038F">
      <w:pPr>
        <w:pStyle w:val="GvdeMetni"/>
        <w:jc w:val="center"/>
        <w:rPr>
          <w:b/>
          <w:sz w:val="44"/>
          <w:szCs w:val="44"/>
        </w:rPr>
      </w:pPr>
      <w:r>
        <w:rPr>
          <w:b/>
          <w:sz w:val="44"/>
          <w:szCs w:val="44"/>
        </w:rPr>
        <w:t>SİNCAN KAYMAKAMLIĞI</w:t>
      </w:r>
    </w:p>
    <w:p w:rsidR="00C702B4" w:rsidRPr="003D038F" w:rsidRDefault="00C702B4" w:rsidP="003D038F">
      <w:pPr>
        <w:pStyle w:val="GvdeMetni"/>
        <w:jc w:val="center"/>
        <w:rPr>
          <w:b/>
          <w:sz w:val="44"/>
          <w:szCs w:val="44"/>
        </w:rPr>
      </w:pPr>
    </w:p>
    <w:p w:rsidR="003D038F" w:rsidRPr="003D038F" w:rsidRDefault="00C702B4" w:rsidP="003D038F">
      <w:pPr>
        <w:pStyle w:val="GvdeMetni"/>
        <w:jc w:val="center"/>
        <w:rPr>
          <w:b/>
          <w:sz w:val="44"/>
          <w:szCs w:val="44"/>
        </w:rPr>
      </w:pPr>
      <w:r>
        <w:rPr>
          <w:b/>
          <w:sz w:val="44"/>
          <w:szCs w:val="44"/>
        </w:rPr>
        <w:t xml:space="preserve">ADALET ANAOKULU </w:t>
      </w:r>
      <w:r w:rsidR="003D038F" w:rsidRPr="003D038F">
        <w:rPr>
          <w:b/>
          <w:sz w:val="44"/>
          <w:szCs w:val="44"/>
        </w:rPr>
        <w:t>MÜDÜRLÜĞÜ</w:t>
      </w:r>
    </w:p>
    <w:p w:rsidR="00837D12" w:rsidRPr="003D038F" w:rsidRDefault="00837D12">
      <w:pPr>
        <w:pStyle w:val="GvdeMetni"/>
        <w:rPr>
          <w:b/>
          <w:sz w:val="44"/>
          <w:szCs w:val="44"/>
        </w:rPr>
      </w:pPr>
    </w:p>
    <w:p w:rsidR="00837D12" w:rsidRPr="003D038F" w:rsidRDefault="00837D12">
      <w:pPr>
        <w:pStyle w:val="GvdeMetni"/>
        <w:rPr>
          <w:b/>
          <w:sz w:val="44"/>
          <w:szCs w:val="44"/>
        </w:rPr>
      </w:pPr>
    </w:p>
    <w:p w:rsidR="00837D12" w:rsidRPr="003D038F" w:rsidRDefault="00837D12">
      <w:pPr>
        <w:pStyle w:val="GvdeMetni"/>
        <w:rPr>
          <w:b/>
          <w:sz w:val="44"/>
          <w:szCs w:val="44"/>
        </w:rPr>
      </w:pPr>
    </w:p>
    <w:p w:rsidR="00837D12" w:rsidRPr="003D038F" w:rsidRDefault="00837D12">
      <w:pPr>
        <w:pStyle w:val="GvdeMetni"/>
        <w:rPr>
          <w:b/>
          <w:sz w:val="44"/>
          <w:szCs w:val="44"/>
        </w:rPr>
      </w:pPr>
    </w:p>
    <w:p w:rsidR="00837D12" w:rsidRDefault="00A012E3">
      <w:pPr>
        <w:pStyle w:val="GvdeMetni"/>
        <w:spacing w:before="5"/>
        <w:rPr>
          <w:b/>
          <w:sz w:val="15"/>
        </w:rPr>
      </w:pPr>
      <w:r>
        <w:rPr>
          <w:noProof/>
          <w:lang w:eastAsia="tr-TR"/>
        </w:rPr>
        <w:drawing>
          <wp:anchor distT="0" distB="0" distL="0" distR="0" simplePos="0" relativeHeight="251658240" behindDoc="0" locked="0" layoutInCell="1" allowOverlap="1">
            <wp:simplePos x="0" y="0"/>
            <wp:positionH relativeFrom="page">
              <wp:posOffset>880872</wp:posOffset>
            </wp:positionH>
            <wp:positionV relativeFrom="paragraph">
              <wp:posOffset>137761</wp:posOffset>
            </wp:positionV>
            <wp:extent cx="5797295" cy="6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797295" cy="6096"/>
                    </a:xfrm>
                    <a:prstGeom prst="rect">
                      <a:avLst/>
                    </a:prstGeom>
                  </pic:spPr>
                </pic:pic>
              </a:graphicData>
            </a:graphic>
          </wp:anchor>
        </w:drawing>
      </w:r>
    </w:p>
    <w:p w:rsidR="00837D12" w:rsidRDefault="006F2327">
      <w:pPr>
        <w:pStyle w:val="KonuBal"/>
      </w:pPr>
      <w:r>
        <w:rPr>
          <w:color w:val="FF0000"/>
        </w:rPr>
        <w:t xml:space="preserve">HİJYEN, </w:t>
      </w:r>
      <w:r w:rsidR="00754688">
        <w:rPr>
          <w:color w:val="FF0000"/>
        </w:rPr>
        <w:t>ENFEKSİYON ÖNLEME VE KONTROL</w:t>
      </w:r>
      <w:r w:rsidR="00A012E3">
        <w:rPr>
          <w:color w:val="FF0000"/>
        </w:rPr>
        <w:t xml:space="preserve"> EYLEM PLANI</w:t>
      </w:r>
    </w:p>
    <w:p w:rsidR="00837D12" w:rsidRDefault="00A012E3">
      <w:pPr>
        <w:pStyle w:val="GvdeMetni"/>
        <w:spacing w:line="20" w:lineRule="exact"/>
        <w:ind w:left="807"/>
        <w:rPr>
          <w:sz w:val="2"/>
        </w:rPr>
      </w:pPr>
      <w:r>
        <w:rPr>
          <w:noProof/>
          <w:sz w:val="2"/>
          <w:lang w:eastAsia="tr-TR"/>
        </w:rPr>
        <w:drawing>
          <wp:inline distT="0" distB="0" distL="0" distR="0">
            <wp:extent cx="5797295" cy="6096"/>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5797295" cy="6096"/>
                    </a:xfrm>
                    <a:prstGeom prst="rect">
                      <a:avLst/>
                    </a:prstGeom>
                  </pic:spPr>
                </pic:pic>
              </a:graphicData>
            </a:graphic>
          </wp:inline>
        </w:drawing>
      </w:r>
    </w:p>
    <w:p w:rsidR="00837D12" w:rsidRDefault="00837D12">
      <w:pPr>
        <w:pStyle w:val="GvdeMetni"/>
        <w:rPr>
          <w:b/>
          <w:sz w:val="20"/>
        </w:rPr>
      </w:pPr>
    </w:p>
    <w:p w:rsidR="00837D12" w:rsidRPr="006F2327" w:rsidRDefault="00AA511B" w:rsidP="006F2327">
      <w:pPr>
        <w:pStyle w:val="GvdeMetni"/>
        <w:rPr>
          <w:b/>
          <w:sz w:val="20"/>
        </w:rPr>
      </w:pPr>
      <w:r w:rsidRPr="00AA511B">
        <w:rPr>
          <w:noProof/>
          <w:lang w:eastAsia="tr-TR"/>
        </w:rPr>
        <w:pict>
          <v:group id="Group 8" o:spid="_x0000_s1026" style="position:absolute;margin-left:67.05pt;margin-top:12.2pt;width:460.2pt;height:151.4pt;z-index:-15726592;mso-wrap-distance-left:0;mso-wrap-distance-right:0;mso-position-horizontal-relative:page" coordorigin="1342,275" coordsize="8652,2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341;top:274;width:8652;height:29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FQijBAAAA2wAAAA8AAABkcnMvZG93bnJldi54bWxET0uLwjAQvgv+hzDC3jR1D7pUo4i4i6eF&#10;dX3gbWimbbCZlCZq9dcbQfA2H99zpvPWVuJCjTeOFQwHCQjizGnDhYLt/3f/C4QPyBorx6TgRh7m&#10;s25niql2V/6jyyYUIoawT1FBGUKdSumzkiz6gauJI5e7xmKIsCmkbvAaw20lP5NkJC0ajg0l1rQs&#10;KTttzlbB4udM99v4cLwX+W5l9vmv2a5JqY9eu5iACNSGt/jlXus4fwTPX+IBcvY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3FQijBAAAA2wAAAA8AAAAAAAAAAAAAAAAAnwIA&#10;AGRycy9kb3ducmV2LnhtbFBLBQYAAAAABAAEAPcAAACNAwAAAAA=&#10;">
              <v:imagedata r:id="rId10" o:title=""/>
            </v:shape>
            <v:shapetype id="_x0000_t202" coordsize="21600,21600" o:spt="202" path="m,l,21600r21600,l21600,xe">
              <v:stroke joinstyle="miter"/>
              <v:path gradientshapeok="t" o:connecttype="rect"/>
            </v:shapetype>
            <v:shape id="Text Box 11" o:spid="_x0000_s1028" type="#_x0000_t202" style="position:absolute;left:5107;top:749;width:1143;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11" inset="0,0,0,0">
                <w:txbxContent>
                  <w:p w:rsidR="00002688" w:rsidRDefault="00002688">
                    <w:pPr>
                      <w:spacing w:line="266" w:lineRule="exact"/>
                      <w:rPr>
                        <w:b/>
                        <w:sz w:val="24"/>
                      </w:rPr>
                    </w:pPr>
                    <w:r>
                      <w:rPr>
                        <w:b/>
                        <w:sz w:val="24"/>
                      </w:rPr>
                      <w:t>İLETİŞİM</w:t>
                    </w:r>
                  </w:p>
                </w:txbxContent>
              </v:textbox>
            </v:shape>
            <v:shape id="Text Box 10" o:spid="_x0000_s1029" type="#_x0000_t202" style="position:absolute;left:4132;top:1973;width:344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10" inset="0,0,0,0">
                <w:txbxContent>
                  <w:p w:rsidR="00002688" w:rsidRDefault="00002688" w:rsidP="006F2327">
                    <w:pPr>
                      <w:spacing w:line="266" w:lineRule="exact"/>
                      <w:jc w:val="center"/>
                      <w:rPr>
                        <w:b/>
                        <w:sz w:val="24"/>
                      </w:rPr>
                    </w:pPr>
                    <w:r>
                      <w:rPr>
                        <w:b/>
                        <w:sz w:val="24"/>
                      </w:rPr>
                      <w:t>ADALET ANAOKULU</w:t>
                    </w:r>
                  </w:p>
                </w:txbxContent>
              </v:textbox>
            </v:shape>
            <v:shape id="Text Box 9" o:spid="_x0000_s1030" type="#_x0000_t202" style="position:absolute;left:3273;top:2797;width:5168;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9" inset="0,0,0,0">
                <w:txbxContent>
                  <w:p w:rsidR="00002688" w:rsidRDefault="00002688">
                    <w:pPr>
                      <w:tabs>
                        <w:tab w:val="left" w:pos="2306"/>
                      </w:tabs>
                      <w:spacing w:line="266" w:lineRule="exact"/>
                      <w:rPr>
                        <w:sz w:val="24"/>
                      </w:rPr>
                    </w:pPr>
                    <w:r>
                      <w:rPr>
                        <w:sz w:val="24"/>
                      </w:rPr>
                      <w:t>Tel:</w:t>
                    </w:r>
                    <w:r>
                      <w:t xml:space="preserve">312 589 5260 </w:t>
                    </w:r>
                    <w:r>
                      <w:rPr>
                        <w:sz w:val="24"/>
                      </w:rPr>
                      <w:t>e- mail</w:t>
                    </w:r>
                    <w:hyperlink r:id="rId11" w:history="1">
                      <w:r w:rsidRPr="006201A4">
                        <w:rPr>
                          <w:rStyle w:val="Kpr"/>
                          <w:sz w:val="24"/>
                        </w:rPr>
                        <w:t>:</w:t>
                      </w:r>
                      <w:r>
                        <w:rPr>
                          <w:rStyle w:val="Kpr"/>
                          <w:spacing w:val="-1"/>
                          <w:sz w:val="24"/>
                        </w:rPr>
                        <w:t>adaletanaokulu</w:t>
                      </w:r>
                      <w:r w:rsidRPr="006201A4">
                        <w:rPr>
                          <w:rStyle w:val="Kpr"/>
                          <w:sz w:val="24"/>
                        </w:rPr>
                        <w:t>@meb.k12.tr</w:t>
                      </w:r>
                    </w:hyperlink>
                  </w:p>
                </w:txbxContent>
              </v:textbox>
            </v:shape>
            <w10:wrap type="topAndBottom" anchorx="page"/>
          </v:group>
        </w:pict>
      </w:r>
    </w:p>
    <w:p w:rsidR="00837D12" w:rsidRDefault="00837D12">
      <w:pPr>
        <w:pStyle w:val="GvdeMetni"/>
        <w:spacing w:before="10"/>
        <w:rPr>
          <w:b/>
          <w:sz w:val="62"/>
        </w:rPr>
      </w:pPr>
    </w:p>
    <w:p w:rsidR="006F2327" w:rsidRDefault="00C702B4" w:rsidP="00AA41BD">
      <w:pPr>
        <w:pStyle w:val="Balk1"/>
        <w:ind w:left="1764" w:right="1712"/>
        <w:jc w:val="center"/>
      </w:pPr>
      <w:r>
        <w:t>ANKARA</w:t>
      </w:r>
      <w:r w:rsidR="006F2327">
        <w:t>- 2023</w:t>
      </w:r>
    </w:p>
    <w:p w:rsidR="006F2327" w:rsidRDefault="006F2327" w:rsidP="006F2327">
      <w:pPr>
        <w:tabs>
          <w:tab w:val="left" w:pos="4635"/>
        </w:tabs>
      </w:pPr>
      <w:r>
        <w:tab/>
      </w:r>
    </w:p>
    <w:p w:rsidR="00837D12" w:rsidRPr="006F2327" w:rsidRDefault="00837D12" w:rsidP="006F2327">
      <w:pPr>
        <w:sectPr w:rsidR="00837D12" w:rsidRPr="006F2327">
          <w:footerReference w:type="default" r:id="rId12"/>
          <w:type w:val="continuous"/>
          <w:pgSz w:w="11910" w:h="16840"/>
          <w:pgMar w:top="1140" w:right="640" w:bottom="860" w:left="580" w:header="708"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837D12" w:rsidRDefault="006F2327">
      <w:pPr>
        <w:spacing w:before="75"/>
        <w:ind w:left="1766" w:right="1712"/>
        <w:jc w:val="center"/>
        <w:rPr>
          <w:b/>
          <w:sz w:val="24"/>
        </w:rPr>
      </w:pPr>
      <w:r>
        <w:rPr>
          <w:b/>
          <w:sz w:val="24"/>
        </w:rPr>
        <w:lastRenderedPageBreak/>
        <w:t>HİJYEN,</w:t>
      </w:r>
      <w:r w:rsidR="00754688">
        <w:rPr>
          <w:b/>
          <w:sz w:val="24"/>
        </w:rPr>
        <w:t>ENFEKSİYON ÖNLEME VE KONTROL</w:t>
      </w:r>
      <w:r w:rsidR="00A012E3">
        <w:rPr>
          <w:b/>
          <w:sz w:val="24"/>
        </w:rPr>
        <w:t xml:space="preserve"> EYLEM PLANI ONAYI</w:t>
      </w:r>
    </w:p>
    <w:p w:rsidR="00837D12" w:rsidRDefault="00837D12">
      <w:pPr>
        <w:pStyle w:val="GvdeMetni"/>
        <w:rPr>
          <w:b/>
          <w:sz w:val="20"/>
        </w:rPr>
      </w:pPr>
    </w:p>
    <w:p w:rsidR="00837D12" w:rsidRDefault="00837D12">
      <w:pPr>
        <w:pStyle w:val="GvdeMetni"/>
        <w:rPr>
          <w:b/>
          <w:sz w:val="20"/>
        </w:rPr>
      </w:pPr>
    </w:p>
    <w:p w:rsidR="00837D12" w:rsidRDefault="00837D12">
      <w:pPr>
        <w:pStyle w:val="GvdeMetni"/>
        <w:spacing w:before="9"/>
        <w:rPr>
          <w:b/>
          <w:sz w:val="15"/>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74"/>
        <w:gridCol w:w="2712"/>
        <w:gridCol w:w="1975"/>
        <w:gridCol w:w="1985"/>
      </w:tblGrid>
      <w:tr w:rsidR="00837D12">
        <w:trPr>
          <w:trHeight w:val="601"/>
        </w:trPr>
        <w:tc>
          <w:tcPr>
            <w:tcW w:w="2674" w:type="dxa"/>
            <w:vMerge w:val="restart"/>
            <w:shd w:val="clear" w:color="auto" w:fill="D8D8D8"/>
          </w:tcPr>
          <w:p w:rsidR="00837D12" w:rsidRDefault="00837D12">
            <w:pPr>
              <w:pStyle w:val="TableParagraph"/>
              <w:rPr>
                <w:b/>
                <w:sz w:val="26"/>
              </w:rPr>
            </w:pPr>
          </w:p>
          <w:p w:rsidR="00837D12" w:rsidRDefault="00837D12">
            <w:pPr>
              <w:pStyle w:val="TableParagraph"/>
              <w:rPr>
                <w:b/>
                <w:sz w:val="26"/>
              </w:rPr>
            </w:pPr>
          </w:p>
          <w:p w:rsidR="00837D12" w:rsidRDefault="00837D12">
            <w:pPr>
              <w:pStyle w:val="TableParagraph"/>
              <w:rPr>
                <w:b/>
                <w:sz w:val="26"/>
              </w:rPr>
            </w:pPr>
          </w:p>
          <w:p w:rsidR="00837D12" w:rsidRDefault="00837D12">
            <w:pPr>
              <w:pStyle w:val="TableParagraph"/>
              <w:rPr>
                <w:b/>
                <w:sz w:val="26"/>
              </w:rPr>
            </w:pPr>
          </w:p>
          <w:p w:rsidR="00837D12" w:rsidRDefault="00837D12">
            <w:pPr>
              <w:pStyle w:val="TableParagraph"/>
              <w:rPr>
                <w:b/>
                <w:sz w:val="26"/>
              </w:rPr>
            </w:pPr>
          </w:p>
          <w:p w:rsidR="00837D12" w:rsidRDefault="00837D12">
            <w:pPr>
              <w:pStyle w:val="TableParagraph"/>
              <w:rPr>
                <w:b/>
                <w:sz w:val="26"/>
              </w:rPr>
            </w:pPr>
          </w:p>
          <w:p w:rsidR="00837D12" w:rsidRDefault="00837D12">
            <w:pPr>
              <w:pStyle w:val="TableParagraph"/>
              <w:rPr>
                <w:b/>
                <w:sz w:val="26"/>
              </w:rPr>
            </w:pPr>
          </w:p>
          <w:p w:rsidR="00837D12" w:rsidRDefault="00837D12">
            <w:pPr>
              <w:pStyle w:val="TableParagraph"/>
              <w:rPr>
                <w:b/>
                <w:sz w:val="26"/>
              </w:rPr>
            </w:pPr>
          </w:p>
          <w:p w:rsidR="00837D12" w:rsidRDefault="00837D12">
            <w:pPr>
              <w:pStyle w:val="TableParagraph"/>
              <w:rPr>
                <w:b/>
                <w:sz w:val="26"/>
              </w:rPr>
            </w:pPr>
          </w:p>
          <w:p w:rsidR="00837D12" w:rsidRDefault="00837D12">
            <w:pPr>
              <w:pStyle w:val="TableParagraph"/>
              <w:rPr>
                <w:b/>
                <w:sz w:val="26"/>
              </w:rPr>
            </w:pPr>
          </w:p>
          <w:p w:rsidR="00837D12" w:rsidRDefault="00837D12">
            <w:pPr>
              <w:pStyle w:val="TableParagraph"/>
              <w:rPr>
                <w:b/>
                <w:sz w:val="26"/>
              </w:rPr>
            </w:pPr>
          </w:p>
          <w:p w:rsidR="00837D12" w:rsidRDefault="00837D12">
            <w:pPr>
              <w:pStyle w:val="TableParagraph"/>
              <w:rPr>
                <w:b/>
                <w:sz w:val="26"/>
              </w:rPr>
            </w:pPr>
          </w:p>
          <w:p w:rsidR="00837D12" w:rsidRDefault="00837D12">
            <w:pPr>
              <w:pStyle w:val="TableParagraph"/>
              <w:rPr>
                <w:b/>
                <w:sz w:val="26"/>
              </w:rPr>
            </w:pPr>
          </w:p>
          <w:p w:rsidR="00837D12" w:rsidRDefault="00A012E3">
            <w:pPr>
              <w:pStyle w:val="TableParagraph"/>
              <w:spacing w:before="151"/>
              <w:ind w:left="268"/>
              <w:rPr>
                <w:b/>
                <w:sz w:val="24"/>
              </w:rPr>
            </w:pPr>
            <w:r>
              <w:rPr>
                <w:b/>
                <w:sz w:val="24"/>
              </w:rPr>
              <w:t>HAZIRLAYANLAR</w:t>
            </w:r>
          </w:p>
        </w:tc>
        <w:tc>
          <w:tcPr>
            <w:tcW w:w="2712" w:type="dxa"/>
            <w:shd w:val="clear" w:color="auto" w:fill="D8D8D8"/>
          </w:tcPr>
          <w:p w:rsidR="00837D12" w:rsidRDefault="00A012E3">
            <w:pPr>
              <w:pStyle w:val="TableParagraph"/>
              <w:spacing w:before="159"/>
              <w:ind w:left="553"/>
              <w:rPr>
                <w:b/>
                <w:sz w:val="24"/>
              </w:rPr>
            </w:pPr>
            <w:r>
              <w:rPr>
                <w:b/>
                <w:sz w:val="24"/>
              </w:rPr>
              <w:t>ADI-SOYADI</w:t>
            </w:r>
          </w:p>
        </w:tc>
        <w:tc>
          <w:tcPr>
            <w:tcW w:w="1975" w:type="dxa"/>
            <w:shd w:val="clear" w:color="auto" w:fill="D8D8D8"/>
          </w:tcPr>
          <w:p w:rsidR="00837D12" w:rsidRDefault="00A012E3">
            <w:pPr>
              <w:pStyle w:val="TableParagraph"/>
              <w:spacing w:before="159"/>
              <w:ind w:left="673"/>
              <w:rPr>
                <w:b/>
                <w:sz w:val="24"/>
              </w:rPr>
            </w:pPr>
            <w:r>
              <w:rPr>
                <w:b/>
                <w:sz w:val="24"/>
              </w:rPr>
              <w:t>İMZA</w:t>
            </w:r>
          </w:p>
        </w:tc>
        <w:tc>
          <w:tcPr>
            <w:tcW w:w="1985" w:type="dxa"/>
            <w:shd w:val="clear" w:color="auto" w:fill="D8D8D8"/>
          </w:tcPr>
          <w:p w:rsidR="00837D12" w:rsidRDefault="00A012E3">
            <w:pPr>
              <w:pStyle w:val="TableParagraph"/>
              <w:spacing w:before="159"/>
              <w:ind w:left="334" w:right="314"/>
              <w:jc w:val="center"/>
              <w:rPr>
                <w:b/>
                <w:sz w:val="24"/>
              </w:rPr>
            </w:pPr>
            <w:r>
              <w:rPr>
                <w:b/>
                <w:sz w:val="24"/>
              </w:rPr>
              <w:t>TARİH</w:t>
            </w:r>
          </w:p>
        </w:tc>
      </w:tr>
      <w:tr w:rsidR="00837D12">
        <w:trPr>
          <w:trHeight w:val="1708"/>
        </w:trPr>
        <w:tc>
          <w:tcPr>
            <w:tcW w:w="2674" w:type="dxa"/>
            <w:vMerge/>
            <w:tcBorders>
              <w:top w:val="nil"/>
            </w:tcBorders>
            <w:shd w:val="clear" w:color="auto" w:fill="D8D8D8"/>
          </w:tcPr>
          <w:p w:rsidR="00837D12" w:rsidRDefault="00837D12">
            <w:pPr>
              <w:rPr>
                <w:sz w:val="2"/>
                <w:szCs w:val="2"/>
              </w:rPr>
            </w:pPr>
          </w:p>
        </w:tc>
        <w:tc>
          <w:tcPr>
            <w:tcW w:w="2712" w:type="dxa"/>
          </w:tcPr>
          <w:p w:rsidR="008377C7" w:rsidRDefault="008377C7" w:rsidP="00563D28">
            <w:pPr>
              <w:pStyle w:val="TableParagraph"/>
              <w:jc w:val="center"/>
              <w:rPr>
                <w:b/>
                <w:sz w:val="26"/>
              </w:rPr>
            </w:pPr>
          </w:p>
          <w:p w:rsidR="008377C7" w:rsidRDefault="008377C7" w:rsidP="00563D28">
            <w:pPr>
              <w:pStyle w:val="TableParagraph"/>
              <w:jc w:val="center"/>
              <w:rPr>
                <w:b/>
                <w:sz w:val="26"/>
              </w:rPr>
            </w:pPr>
          </w:p>
          <w:p w:rsidR="00563D28" w:rsidRDefault="00754688" w:rsidP="00563D28">
            <w:pPr>
              <w:pStyle w:val="TableParagraph"/>
              <w:jc w:val="center"/>
              <w:rPr>
                <w:b/>
                <w:sz w:val="26"/>
              </w:rPr>
            </w:pPr>
            <w:r>
              <w:rPr>
                <w:b/>
                <w:sz w:val="26"/>
              </w:rPr>
              <w:t>TUĞBA GAZEL</w:t>
            </w:r>
          </w:p>
          <w:p w:rsidR="00837D12" w:rsidRDefault="00837D12" w:rsidP="003D038F">
            <w:pPr>
              <w:pStyle w:val="TableParagraph"/>
              <w:ind w:left="479"/>
              <w:rPr>
                <w:b/>
                <w:sz w:val="24"/>
              </w:rPr>
            </w:pPr>
          </w:p>
        </w:tc>
        <w:tc>
          <w:tcPr>
            <w:tcW w:w="1975" w:type="dxa"/>
          </w:tcPr>
          <w:p w:rsidR="00837D12" w:rsidRDefault="00837D12">
            <w:pPr>
              <w:pStyle w:val="TableParagraph"/>
              <w:rPr>
                <w:sz w:val="24"/>
              </w:rPr>
            </w:pPr>
          </w:p>
        </w:tc>
        <w:tc>
          <w:tcPr>
            <w:tcW w:w="1985" w:type="dxa"/>
          </w:tcPr>
          <w:p w:rsidR="00837D12" w:rsidRDefault="00837D12">
            <w:pPr>
              <w:pStyle w:val="TableParagraph"/>
              <w:rPr>
                <w:b/>
                <w:sz w:val="26"/>
              </w:rPr>
            </w:pPr>
          </w:p>
          <w:p w:rsidR="00837D12" w:rsidRDefault="00837D12">
            <w:pPr>
              <w:pStyle w:val="TableParagraph"/>
              <w:rPr>
                <w:b/>
                <w:sz w:val="26"/>
              </w:rPr>
            </w:pPr>
          </w:p>
          <w:p w:rsidR="00837D12" w:rsidRDefault="00754688" w:rsidP="008377C7">
            <w:pPr>
              <w:pStyle w:val="TableParagraph"/>
              <w:spacing w:before="233"/>
              <w:ind w:right="317"/>
              <w:rPr>
                <w:sz w:val="24"/>
              </w:rPr>
            </w:pPr>
            <w:r>
              <w:rPr>
                <w:sz w:val="24"/>
              </w:rPr>
              <w:t xml:space="preserve">       16/08</w:t>
            </w:r>
            <w:r w:rsidR="008377C7">
              <w:rPr>
                <w:sz w:val="24"/>
              </w:rPr>
              <w:t>/202</w:t>
            </w:r>
            <w:r>
              <w:rPr>
                <w:sz w:val="24"/>
              </w:rPr>
              <w:t>3</w:t>
            </w:r>
          </w:p>
        </w:tc>
      </w:tr>
      <w:tr w:rsidR="00837D12">
        <w:trPr>
          <w:trHeight w:val="1715"/>
        </w:trPr>
        <w:tc>
          <w:tcPr>
            <w:tcW w:w="2674" w:type="dxa"/>
            <w:vMerge/>
            <w:tcBorders>
              <w:top w:val="nil"/>
            </w:tcBorders>
            <w:shd w:val="clear" w:color="auto" w:fill="D8D8D8"/>
          </w:tcPr>
          <w:p w:rsidR="00837D12" w:rsidRDefault="00837D12">
            <w:pPr>
              <w:rPr>
                <w:sz w:val="2"/>
                <w:szCs w:val="2"/>
              </w:rPr>
            </w:pPr>
          </w:p>
        </w:tc>
        <w:tc>
          <w:tcPr>
            <w:tcW w:w="2712" w:type="dxa"/>
            <w:shd w:val="clear" w:color="auto" w:fill="D8D8D8"/>
          </w:tcPr>
          <w:p w:rsidR="008377C7" w:rsidRDefault="008377C7" w:rsidP="008377C7">
            <w:pPr>
              <w:pStyle w:val="TableParagraph"/>
              <w:ind w:left="388"/>
              <w:jc w:val="center"/>
              <w:rPr>
                <w:b/>
                <w:sz w:val="24"/>
              </w:rPr>
            </w:pPr>
          </w:p>
          <w:p w:rsidR="008377C7" w:rsidRDefault="008377C7" w:rsidP="008377C7">
            <w:pPr>
              <w:pStyle w:val="TableParagraph"/>
              <w:ind w:left="388"/>
              <w:jc w:val="center"/>
              <w:rPr>
                <w:b/>
                <w:sz w:val="24"/>
              </w:rPr>
            </w:pPr>
          </w:p>
          <w:p w:rsidR="00837D12" w:rsidRDefault="008377C7" w:rsidP="008377C7">
            <w:pPr>
              <w:pStyle w:val="TableParagraph"/>
              <w:ind w:left="388"/>
              <w:jc w:val="center"/>
              <w:rPr>
                <w:b/>
                <w:sz w:val="24"/>
              </w:rPr>
            </w:pPr>
            <w:r>
              <w:rPr>
                <w:b/>
                <w:sz w:val="24"/>
              </w:rPr>
              <w:t>TUĞÇE ARICI DEMİR</w:t>
            </w:r>
          </w:p>
        </w:tc>
        <w:tc>
          <w:tcPr>
            <w:tcW w:w="1975" w:type="dxa"/>
            <w:shd w:val="clear" w:color="auto" w:fill="D8D8D8"/>
          </w:tcPr>
          <w:p w:rsidR="00837D12" w:rsidRDefault="00837D12">
            <w:pPr>
              <w:pStyle w:val="TableParagraph"/>
              <w:rPr>
                <w:sz w:val="24"/>
              </w:rPr>
            </w:pPr>
          </w:p>
        </w:tc>
        <w:tc>
          <w:tcPr>
            <w:tcW w:w="1985" w:type="dxa"/>
            <w:shd w:val="clear" w:color="auto" w:fill="D8D8D8"/>
          </w:tcPr>
          <w:p w:rsidR="00837D12" w:rsidRDefault="00837D12">
            <w:pPr>
              <w:pStyle w:val="TableParagraph"/>
              <w:rPr>
                <w:b/>
                <w:sz w:val="26"/>
              </w:rPr>
            </w:pPr>
          </w:p>
          <w:p w:rsidR="00837D12" w:rsidRDefault="00837D12">
            <w:pPr>
              <w:pStyle w:val="TableParagraph"/>
              <w:rPr>
                <w:b/>
                <w:sz w:val="26"/>
              </w:rPr>
            </w:pPr>
          </w:p>
          <w:p w:rsidR="00837D12" w:rsidRDefault="00754688" w:rsidP="00754688">
            <w:pPr>
              <w:pStyle w:val="TableParagraph"/>
              <w:spacing w:before="224"/>
              <w:ind w:left="327" w:right="319"/>
              <w:rPr>
                <w:sz w:val="24"/>
              </w:rPr>
            </w:pPr>
            <w:r>
              <w:rPr>
                <w:sz w:val="24"/>
              </w:rPr>
              <w:t xml:space="preserve"> 16/08/2023</w:t>
            </w:r>
          </w:p>
        </w:tc>
      </w:tr>
      <w:tr w:rsidR="00837D12">
        <w:trPr>
          <w:trHeight w:val="1691"/>
        </w:trPr>
        <w:tc>
          <w:tcPr>
            <w:tcW w:w="2674" w:type="dxa"/>
            <w:vMerge/>
            <w:tcBorders>
              <w:top w:val="nil"/>
            </w:tcBorders>
            <w:shd w:val="clear" w:color="auto" w:fill="D8D8D8"/>
          </w:tcPr>
          <w:p w:rsidR="00837D12" w:rsidRDefault="00837D12">
            <w:pPr>
              <w:rPr>
                <w:sz w:val="2"/>
                <w:szCs w:val="2"/>
              </w:rPr>
            </w:pPr>
          </w:p>
        </w:tc>
        <w:tc>
          <w:tcPr>
            <w:tcW w:w="2712" w:type="dxa"/>
          </w:tcPr>
          <w:p w:rsidR="008377C7" w:rsidRDefault="008377C7" w:rsidP="003D038F">
            <w:pPr>
              <w:pStyle w:val="TableParagraph"/>
              <w:jc w:val="center"/>
              <w:rPr>
                <w:b/>
                <w:sz w:val="24"/>
              </w:rPr>
            </w:pPr>
          </w:p>
          <w:p w:rsidR="008377C7" w:rsidRDefault="008377C7" w:rsidP="003D038F">
            <w:pPr>
              <w:pStyle w:val="TableParagraph"/>
              <w:jc w:val="center"/>
              <w:rPr>
                <w:b/>
                <w:sz w:val="24"/>
              </w:rPr>
            </w:pPr>
          </w:p>
          <w:p w:rsidR="008377C7" w:rsidRDefault="00754688" w:rsidP="003D038F">
            <w:pPr>
              <w:pStyle w:val="TableParagraph"/>
              <w:jc w:val="center"/>
              <w:rPr>
                <w:b/>
                <w:sz w:val="24"/>
              </w:rPr>
            </w:pPr>
            <w:r>
              <w:rPr>
                <w:b/>
                <w:sz w:val="24"/>
              </w:rPr>
              <w:t>SİMGE GÖK</w:t>
            </w:r>
          </w:p>
        </w:tc>
        <w:tc>
          <w:tcPr>
            <w:tcW w:w="1975" w:type="dxa"/>
          </w:tcPr>
          <w:p w:rsidR="00837D12" w:rsidRDefault="00837D12">
            <w:pPr>
              <w:pStyle w:val="TableParagraph"/>
              <w:rPr>
                <w:sz w:val="24"/>
              </w:rPr>
            </w:pPr>
          </w:p>
        </w:tc>
        <w:tc>
          <w:tcPr>
            <w:tcW w:w="1985" w:type="dxa"/>
          </w:tcPr>
          <w:p w:rsidR="00837D12" w:rsidRDefault="00837D12">
            <w:pPr>
              <w:pStyle w:val="TableParagraph"/>
              <w:rPr>
                <w:b/>
                <w:sz w:val="26"/>
              </w:rPr>
            </w:pPr>
          </w:p>
          <w:p w:rsidR="00837D12" w:rsidRDefault="00837D12">
            <w:pPr>
              <w:pStyle w:val="TableParagraph"/>
              <w:spacing w:before="3"/>
              <w:rPr>
                <w:b/>
                <w:sz w:val="21"/>
              </w:rPr>
            </w:pPr>
          </w:p>
          <w:p w:rsidR="00837D12" w:rsidRDefault="00754688" w:rsidP="00754688">
            <w:pPr>
              <w:pStyle w:val="TableParagraph"/>
              <w:ind w:left="327" w:right="319"/>
              <w:rPr>
                <w:sz w:val="24"/>
              </w:rPr>
            </w:pPr>
            <w:r>
              <w:rPr>
                <w:sz w:val="24"/>
              </w:rPr>
              <w:t xml:space="preserve">  16/08/2023</w:t>
            </w:r>
          </w:p>
        </w:tc>
      </w:tr>
      <w:tr w:rsidR="008377C7">
        <w:trPr>
          <w:trHeight w:val="1672"/>
        </w:trPr>
        <w:tc>
          <w:tcPr>
            <w:tcW w:w="2674" w:type="dxa"/>
            <w:vMerge/>
            <w:tcBorders>
              <w:top w:val="nil"/>
            </w:tcBorders>
            <w:shd w:val="clear" w:color="auto" w:fill="D8D8D8"/>
          </w:tcPr>
          <w:p w:rsidR="008377C7" w:rsidRDefault="008377C7">
            <w:pPr>
              <w:rPr>
                <w:sz w:val="2"/>
                <w:szCs w:val="2"/>
              </w:rPr>
            </w:pPr>
          </w:p>
        </w:tc>
        <w:tc>
          <w:tcPr>
            <w:tcW w:w="2712" w:type="dxa"/>
            <w:shd w:val="clear" w:color="auto" w:fill="D8D8D8"/>
          </w:tcPr>
          <w:p w:rsidR="008377C7" w:rsidRDefault="008377C7" w:rsidP="003D038F">
            <w:pPr>
              <w:pStyle w:val="TableParagraph"/>
              <w:spacing w:line="237" w:lineRule="auto"/>
              <w:jc w:val="center"/>
              <w:rPr>
                <w:b/>
                <w:sz w:val="24"/>
              </w:rPr>
            </w:pPr>
          </w:p>
          <w:p w:rsidR="008377C7" w:rsidRDefault="008377C7" w:rsidP="003D038F">
            <w:pPr>
              <w:pStyle w:val="TableParagraph"/>
              <w:spacing w:line="237" w:lineRule="auto"/>
              <w:jc w:val="center"/>
              <w:rPr>
                <w:b/>
                <w:sz w:val="24"/>
              </w:rPr>
            </w:pPr>
          </w:p>
          <w:p w:rsidR="008377C7" w:rsidRDefault="008377C7" w:rsidP="003D038F">
            <w:pPr>
              <w:pStyle w:val="TableParagraph"/>
              <w:spacing w:line="237" w:lineRule="auto"/>
              <w:jc w:val="center"/>
              <w:rPr>
                <w:b/>
                <w:sz w:val="24"/>
              </w:rPr>
            </w:pPr>
            <w:r>
              <w:rPr>
                <w:b/>
                <w:sz w:val="24"/>
              </w:rPr>
              <w:t>EMİNE</w:t>
            </w:r>
          </w:p>
          <w:p w:rsidR="008377C7" w:rsidRDefault="008377C7" w:rsidP="003D038F">
            <w:pPr>
              <w:pStyle w:val="TableParagraph"/>
              <w:spacing w:line="237" w:lineRule="auto"/>
              <w:jc w:val="center"/>
              <w:rPr>
                <w:b/>
                <w:sz w:val="24"/>
              </w:rPr>
            </w:pPr>
            <w:r>
              <w:rPr>
                <w:b/>
                <w:sz w:val="24"/>
              </w:rPr>
              <w:t xml:space="preserve"> KAYA BAKLA</w:t>
            </w:r>
          </w:p>
        </w:tc>
        <w:tc>
          <w:tcPr>
            <w:tcW w:w="1975" w:type="dxa"/>
            <w:shd w:val="clear" w:color="auto" w:fill="D8D8D8"/>
          </w:tcPr>
          <w:p w:rsidR="008377C7" w:rsidRDefault="008377C7">
            <w:pPr>
              <w:pStyle w:val="TableParagraph"/>
              <w:rPr>
                <w:sz w:val="24"/>
              </w:rPr>
            </w:pPr>
          </w:p>
        </w:tc>
        <w:tc>
          <w:tcPr>
            <w:tcW w:w="1985" w:type="dxa"/>
            <w:shd w:val="clear" w:color="auto" w:fill="D8D8D8"/>
          </w:tcPr>
          <w:p w:rsidR="008377C7" w:rsidRDefault="008377C7">
            <w:pPr>
              <w:pStyle w:val="TableParagraph"/>
              <w:rPr>
                <w:b/>
                <w:sz w:val="26"/>
              </w:rPr>
            </w:pPr>
          </w:p>
          <w:p w:rsidR="008377C7" w:rsidRDefault="008377C7">
            <w:pPr>
              <w:pStyle w:val="TableParagraph"/>
              <w:rPr>
                <w:b/>
                <w:sz w:val="26"/>
              </w:rPr>
            </w:pPr>
          </w:p>
          <w:p w:rsidR="008377C7" w:rsidRPr="00754688" w:rsidRDefault="008377C7">
            <w:pPr>
              <w:pStyle w:val="TableParagraph"/>
              <w:rPr>
                <w:b/>
                <w:sz w:val="26"/>
              </w:rPr>
            </w:pPr>
            <w:r>
              <w:rPr>
                <w:b/>
                <w:sz w:val="26"/>
              </w:rPr>
              <w:t xml:space="preserve">  </w:t>
            </w:r>
            <w:r w:rsidR="00754688">
              <w:rPr>
                <w:sz w:val="24"/>
              </w:rPr>
              <w:t xml:space="preserve">     16/08/2023</w:t>
            </w:r>
          </w:p>
        </w:tc>
      </w:tr>
      <w:tr w:rsidR="00837D12">
        <w:trPr>
          <w:trHeight w:val="1672"/>
        </w:trPr>
        <w:tc>
          <w:tcPr>
            <w:tcW w:w="2674" w:type="dxa"/>
            <w:vMerge/>
            <w:tcBorders>
              <w:top w:val="nil"/>
            </w:tcBorders>
            <w:shd w:val="clear" w:color="auto" w:fill="D8D8D8"/>
          </w:tcPr>
          <w:p w:rsidR="00837D12" w:rsidRDefault="00837D12">
            <w:pPr>
              <w:rPr>
                <w:sz w:val="2"/>
                <w:szCs w:val="2"/>
              </w:rPr>
            </w:pPr>
          </w:p>
        </w:tc>
        <w:tc>
          <w:tcPr>
            <w:tcW w:w="2712" w:type="dxa"/>
            <w:shd w:val="clear" w:color="auto" w:fill="D8D8D8"/>
          </w:tcPr>
          <w:p w:rsidR="008377C7" w:rsidRDefault="008377C7" w:rsidP="003D038F">
            <w:pPr>
              <w:pStyle w:val="TableParagraph"/>
              <w:spacing w:line="237" w:lineRule="auto"/>
              <w:jc w:val="center"/>
              <w:rPr>
                <w:b/>
                <w:sz w:val="24"/>
              </w:rPr>
            </w:pPr>
          </w:p>
          <w:p w:rsidR="008377C7" w:rsidRDefault="008377C7" w:rsidP="003D038F">
            <w:pPr>
              <w:pStyle w:val="TableParagraph"/>
              <w:spacing w:line="237" w:lineRule="auto"/>
              <w:jc w:val="center"/>
              <w:rPr>
                <w:b/>
                <w:sz w:val="24"/>
              </w:rPr>
            </w:pPr>
          </w:p>
          <w:p w:rsidR="00837D12" w:rsidRDefault="008377C7" w:rsidP="003D038F">
            <w:pPr>
              <w:pStyle w:val="TableParagraph"/>
              <w:spacing w:line="237" w:lineRule="auto"/>
              <w:jc w:val="center"/>
              <w:rPr>
                <w:b/>
                <w:sz w:val="24"/>
              </w:rPr>
            </w:pPr>
            <w:r>
              <w:rPr>
                <w:b/>
                <w:sz w:val="24"/>
              </w:rPr>
              <w:t>ÖZGE SARIKABAK</w:t>
            </w:r>
          </w:p>
        </w:tc>
        <w:tc>
          <w:tcPr>
            <w:tcW w:w="1975" w:type="dxa"/>
            <w:shd w:val="clear" w:color="auto" w:fill="D8D8D8"/>
          </w:tcPr>
          <w:p w:rsidR="00837D12" w:rsidRDefault="00837D12">
            <w:pPr>
              <w:pStyle w:val="TableParagraph"/>
              <w:rPr>
                <w:sz w:val="24"/>
              </w:rPr>
            </w:pPr>
          </w:p>
        </w:tc>
        <w:tc>
          <w:tcPr>
            <w:tcW w:w="1985" w:type="dxa"/>
            <w:shd w:val="clear" w:color="auto" w:fill="D8D8D8"/>
          </w:tcPr>
          <w:p w:rsidR="00837D12" w:rsidRDefault="00837D12">
            <w:pPr>
              <w:pStyle w:val="TableParagraph"/>
              <w:rPr>
                <w:b/>
                <w:sz w:val="26"/>
              </w:rPr>
            </w:pPr>
          </w:p>
          <w:p w:rsidR="00837D12" w:rsidRDefault="00837D12">
            <w:pPr>
              <w:pStyle w:val="TableParagraph"/>
              <w:spacing w:before="5"/>
              <w:rPr>
                <w:b/>
                <w:sz w:val="21"/>
              </w:rPr>
            </w:pPr>
          </w:p>
          <w:p w:rsidR="00837D12" w:rsidRDefault="00754688" w:rsidP="00754688">
            <w:pPr>
              <w:pStyle w:val="TableParagraph"/>
              <w:ind w:right="319"/>
              <w:rPr>
                <w:sz w:val="24"/>
              </w:rPr>
            </w:pPr>
            <w:r>
              <w:rPr>
                <w:sz w:val="24"/>
              </w:rPr>
              <w:t xml:space="preserve">        16/08/2023</w:t>
            </w:r>
          </w:p>
        </w:tc>
      </w:tr>
      <w:tr w:rsidR="003D038F" w:rsidTr="00AF3B8A">
        <w:trPr>
          <w:trHeight w:val="1672"/>
        </w:trPr>
        <w:tc>
          <w:tcPr>
            <w:tcW w:w="2674" w:type="dxa"/>
            <w:tcBorders>
              <w:top w:val="nil"/>
            </w:tcBorders>
            <w:shd w:val="clear" w:color="auto" w:fill="D8D8D8"/>
          </w:tcPr>
          <w:p w:rsidR="00AF3B8A" w:rsidRDefault="00AF3B8A">
            <w:pPr>
              <w:rPr>
                <w:sz w:val="2"/>
                <w:szCs w:val="2"/>
              </w:rPr>
            </w:pPr>
            <w:r>
              <w:rPr>
                <w:sz w:val="2"/>
                <w:szCs w:val="2"/>
              </w:rPr>
              <w:t>KONROL KON</w:t>
            </w: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sz w:val="2"/>
                <w:szCs w:val="2"/>
              </w:rPr>
            </w:pPr>
          </w:p>
          <w:p w:rsidR="00AF3B8A" w:rsidRPr="00AF3B8A" w:rsidRDefault="00AF3B8A" w:rsidP="00AF3B8A">
            <w:pPr>
              <w:rPr>
                <w:b/>
                <w:sz w:val="24"/>
                <w:szCs w:val="24"/>
              </w:rPr>
            </w:pPr>
          </w:p>
          <w:p w:rsidR="003D038F" w:rsidRPr="00AF3B8A" w:rsidRDefault="00AF3B8A" w:rsidP="00AF3B8A">
            <w:pPr>
              <w:jc w:val="center"/>
              <w:rPr>
                <w:sz w:val="2"/>
                <w:szCs w:val="2"/>
              </w:rPr>
            </w:pPr>
            <w:r w:rsidRPr="00AF3B8A">
              <w:rPr>
                <w:b/>
                <w:sz w:val="24"/>
                <w:szCs w:val="24"/>
              </w:rPr>
              <w:t>KONTROL EDEN</w:t>
            </w:r>
          </w:p>
        </w:tc>
        <w:tc>
          <w:tcPr>
            <w:tcW w:w="2712" w:type="dxa"/>
            <w:shd w:val="clear" w:color="auto" w:fill="FFFFFF" w:themeFill="background1"/>
          </w:tcPr>
          <w:p w:rsidR="00AD2CBD" w:rsidRDefault="00AD2CBD" w:rsidP="003D038F">
            <w:pPr>
              <w:pStyle w:val="TableParagraph"/>
              <w:jc w:val="center"/>
              <w:rPr>
                <w:b/>
                <w:sz w:val="26"/>
              </w:rPr>
            </w:pPr>
          </w:p>
          <w:p w:rsidR="00AD2CBD" w:rsidRDefault="00AD2CBD" w:rsidP="003D038F">
            <w:pPr>
              <w:pStyle w:val="TableParagraph"/>
              <w:jc w:val="center"/>
              <w:rPr>
                <w:b/>
                <w:sz w:val="26"/>
              </w:rPr>
            </w:pPr>
          </w:p>
          <w:p w:rsidR="003D038F" w:rsidRDefault="00754688" w:rsidP="003D038F">
            <w:pPr>
              <w:pStyle w:val="TableParagraph"/>
              <w:jc w:val="center"/>
              <w:rPr>
                <w:b/>
                <w:sz w:val="26"/>
              </w:rPr>
            </w:pPr>
            <w:r>
              <w:rPr>
                <w:b/>
                <w:sz w:val="26"/>
              </w:rPr>
              <w:t>ALİ BEYAZ</w:t>
            </w:r>
          </w:p>
          <w:p w:rsidR="001B20CE" w:rsidRDefault="001B20CE" w:rsidP="003D038F">
            <w:pPr>
              <w:pStyle w:val="TableParagraph"/>
              <w:jc w:val="center"/>
              <w:rPr>
                <w:b/>
                <w:sz w:val="26"/>
              </w:rPr>
            </w:pPr>
            <w:r>
              <w:rPr>
                <w:b/>
                <w:sz w:val="26"/>
              </w:rPr>
              <w:t>OKUL MÜDÜRÜ</w:t>
            </w:r>
          </w:p>
        </w:tc>
        <w:tc>
          <w:tcPr>
            <w:tcW w:w="1975" w:type="dxa"/>
            <w:shd w:val="clear" w:color="auto" w:fill="FFFFFF" w:themeFill="background1"/>
          </w:tcPr>
          <w:p w:rsidR="003D038F" w:rsidRDefault="003D038F">
            <w:pPr>
              <w:pStyle w:val="TableParagraph"/>
              <w:rPr>
                <w:sz w:val="24"/>
              </w:rPr>
            </w:pPr>
          </w:p>
        </w:tc>
        <w:tc>
          <w:tcPr>
            <w:tcW w:w="1985" w:type="dxa"/>
            <w:shd w:val="clear" w:color="auto" w:fill="FFFFFF" w:themeFill="background1"/>
          </w:tcPr>
          <w:p w:rsidR="00AF3B8A" w:rsidRDefault="00AF3B8A">
            <w:pPr>
              <w:pStyle w:val="TableParagraph"/>
              <w:rPr>
                <w:sz w:val="24"/>
              </w:rPr>
            </w:pPr>
          </w:p>
          <w:p w:rsidR="00AF3B8A" w:rsidRDefault="00AF3B8A">
            <w:pPr>
              <w:pStyle w:val="TableParagraph"/>
              <w:rPr>
                <w:sz w:val="24"/>
              </w:rPr>
            </w:pPr>
          </w:p>
          <w:p w:rsidR="003D038F" w:rsidRDefault="00AF3B8A">
            <w:pPr>
              <w:pStyle w:val="TableParagraph"/>
              <w:rPr>
                <w:b/>
                <w:sz w:val="26"/>
              </w:rPr>
            </w:pPr>
            <w:r>
              <w:rPr>
                <w:sz w:val="24"/>
              </w:rPr>
              <w:t xml:space="preserve">     …./…../202</w:t>
            </w:r>
            <w:r w:rsidR="00754688">
              <w:rPr>
                <w:sz w:val="24"/>
              </w:rPr>
              <w:t>3</w:t>
            </w:r>
          </w:p>
        </w:tc>
      </w:tr>
      <w:tr w:rsidR="00837D12">
        <w:trPr>
          <w:trHeight w:val="1600"/>
        </w:trPr>
        <w:tc>
          <w:tcPr>
            <w:tcW w:w="2674" w:type="dxa"/>
            <w:shd w:val="clear" w:color="auto" w:fill="D8D8D8"/>
          </w:tcPr>
          <w:p w:rsidR="00837D12" w:rsidRDefault="00837D12">
            <w:pPr>
              <w:pStyle w:val="TableParagraph"/>
              <w:rPr>
                <w:b/>
                <w:sz w:val="26"/>
              </w:rPr>
            </w:pPr>
          </w:p>
          <w:p w:rsidR="00837D12" w:rsidRDefault="00837D12">
            <w:pPr>
              <w:pStyle w:val="TableParagraph"/>
              <w:rPr>
                <w:b/>
                <w:sz w:val="34"/>
              </w:rPr>
            </w:pPr>
          </w:p>
          <w:p w:rsidR="00837D12" w:rsidRDefault="00A012E3">
            <w:pPr>
              <w:pStyle w:val="TableParagraph"/>
              <w:ind w:left="340" w:right="325"/>
              <w:jc w:val="center"/>
              <w:rPr>
                <w:b/>
                <w:sz w:val="24"/>
              </w:rPr>
            </w:pPr>
            <w:r>
              <w:rPr>
                <w:b/>
                <w:sz w:val="24"/>
              </w:rPr>
              <w:t>ONAYLAYAN</w:t>
            </w:r>
          </w:p>
        </w:tc>
        <w:tc>
          <w:tcPr>
            <w:tcW w:w="2712" w:type="dxa"/>
            <w:shd w:val="clear" w:color="auto" w:fill="D8D8D8"/>
          </w:tcPr>
          <w:p w:rsidR="00BB69F4" w:rsidRDefault="00BB69F4" w:rsidP="00AF3B8A">
            <w:pPr>
              <w:pStyle w:val="TableParagraph"/>
              <w:rPr>
                <w:b/>
                <w:sz w:val="24"/>
              </w:rPr>
            </w:pPr>
          </w:p>
        </w:tc>
        <w:tc>
          <w:tcPr>
            <w:tcW w:w="1975" w:type="dxa"/>
            <w:shd w:val="clear" w:color="auto" w:fill="D8D8D8"/>
          </w:tcPr>
          <w:p w:rsidR="00837D12" w:rsidRDefault="00837D12">
            <w:pPr>
              <w:pStyle w:val="TableParagraph"/>
              <w:rPr>
                <w:sz w:val="24"/>
              </w:rPr>
            </w:pPr>
          </w:p>
        </w:tc>
        <w:tc>
          <w:tcPr>
            <w:tcW w:w="1985" w:type="dxa"/>
            <w:shd w:val="clear" w:color="auto" w:fill="D8D8D8"/>
          </w:tcPr>
          <w:p w:rsidR="00837D12" w:rsidRDefault="00837D12">
            <w:pPr>
              <w:pStyle w:val="TableParagraph"/>
              <w:rPr>
                <w:b/>
                <w:sz w:val="26"/>
              </w:rPr>
            </w:pPr>
          </w:p>
          <w:p w:rsidR="00837D12" w:rsidRDefault="00837D12">
            <w:pPr>
              <w:pStyle w:val="TableParagraph"/>
              <w:spacing w:before="3"/>
              <w:rPr>
                <w:b/>
                <w:sz w:val="21"/>
              </w:rPr>
            </w:pPr>
          </w:p>
          <w:p w:rsidR="00837D12" w:rsidRDefault="00A012E3" w:rsidP="008377C7">
            <w:pPr>
              <w:pStyle w:val="TableParagraph"/>
              <w:ind w:left="327" w:right="319"/>
              <w:jc w:val="center"/>
              <w:rPr>
                <w:sz w:val="24"/>
              </w:rPr>
            </w:pPr>
            <w:r>
              <w:rPr>
                <w:sz w:val="24"/>
              </w:rPr>
              <w:t>…./…../202</w:t>
            </w:r>
            <w:r w:rsidR="00754688">
              <w:rPr>
                <w:sz w:val="24"/>
              </w:rPr>
              <w:t>3</w:t>
            </w:r>
          </w:p>
        </w:tc>
      </w:tr>
    </w:tbl>
    <w:p w:rsidR="00837D12" w:rsidRDefault="00837D12">
      <w:pPr>
        <w:jc w:val="center"/>
        <w:rPr>
          <w:sz w:val="24"/>
        </w:rPr>
        <w:sectPr w:rsidR="00837D1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837D12" w:rsidRDefault="00837D12">
      <w:pPr>
        <w:pStyle w:val="GvdeMetni"/>
        <w:rPr>
          <w:b/>
          <w:sz w:val="26"/>
        </w:rPr>
      </w:pPr>
    </w:p>
    <w:p w:rsidR="00837D12" w:rsidRDefault="00837D12">
      <w:pPr>
        <w:pStyle w:val="GvdeMetni"/>
        <w:rPr>
          <w:b/>
          <w:sz w:val="26"/>
        </w:rPr>
      </w:pPr>
    </w:p>
    <w:p w:rsidR="00837D12" w:rsidRDefault="00837D12">
      <w:pPr>
        <w:pStyle w:val="GvdeMetni"/>
        <w:rPr>
          <w:b/>
          <w:sz w:val="34"/>
        </w:rPr>
      </w:pPr>
    </w:p>
    <w:p w:rsidR="00837D12" w:rsidRDefault="00A012E3">
      <w:pPr>
        <w:pStyle w:val="ListeParagraf"/>
        <w:numPr>
          <w:ilvl w:val="0"/>
          <w:numId w:val="15"/>
        </w:numPr>
        <w:tabs>
          <w:tab w:val="left" w:pos="1543"/>
          <w:tab w:val="left" w:pos="1544"/>
        </w:tabs>
        <w:jc w:val="left"/>
        <w:rPr>
          <w:b/>
          <w:sz w:val="24"/>
        </w:rPr>
      </w:pPr>
      <w:r>
        <w:rPr>
          <w:b/>
          <w:sz w:val="24"/>
        </w:rPr>
        <w:t>GİRİŞ</w:t>
      </w:r>
    </w:p>
    <w:p w:rsidR="00837D12" w:rsidRDefault="00A012E3">
      <w:pPr>
        <w:spacing w:before="183"/>
        <w:ind w:left="836"/>
        <w:rPr>
          <w:b/>
          <w:sz w:val="24"/>
        </w:rPr>
      </w:pPr>
      <w:r>
        <w:rPr>
          <w:b/>
          <w:sz w:val="24"/>
        </w:rPr>
        <w:t>1.1-Genel Bilgiler</w:t>
      </w:r>
    </w:p>
    <w:p w:rsidR="00754688" w:rsidRDefault="00A012E3" w:rsidP="00754688">
      <w:pPr>
        <w:spacing w:before="75" w:line="396" w:lineRule="auto"/>
        <w:ind w:left="1263" w:right="2765" w:hanging="1119"/>
        <w:rPr>
          <w:b/>
          <w:sz w:val="24"/>
        </w:rPr>
      </w:pPr>
      <w:r>
        <w:br w:type="column"/>
      </w:r>
      <w:r w:rsidR="006F2327">
        <w:lastRenderedPageBreak/>
        <w:t xml:space="preserve">              </w:t>
      </w:r>
      <w:r w:rsidR="00C702B4">
        <w:rPr>
          <w:b/>
          <w:sz w:val="24"/>
        </w:rPr>
        <w:t xml:space="preserve">ADALET ANAOKULU </w:t>
      </w:r>
      <w:r w:rsidR="00754688">
        <w:rPr>
          <w:b/>
          <w:sz w:val="24"/>
        </w:rPr>
        <w:t xml:space="preserve"> MÜDÜRLÜĞÜ</w:t>
      </w:r>
    </w:p>
    <w:p w:rsidR="00754688" w:rsidRDefault="006F2327" w:rsidP="006F2327">
      <w:pPr>
        <w:spacing w:before="75" w:line="396" w:lineRule="auto"/>
        <w:ind w:left="-2694" w:right="76" w:firstLine="2838"/>
        <w:jc w:val="both"/>
        <w:rPr>
          <w:b/>
          <w:sz w:val="24"/>
        </w:rPr>
      </w:pPr>
      <w:r>
        <w:rPr>
          <w:b/>
          <w:sz w:val="24"/>
        </w:rPr>
        <w:t xml:space="preserve">HİJYEN, </w:t>
      </w:r>
      <w:r w:rsidR="00754688">
        <w:rPr>
          <w:b/>
          <w:sz w:val="24"/>
        </w:rPr>
        <w:t>ENFEKSİYON ÖNLEME VE KONTROL EYLEM PLANI</w:t>
      </w:r>
    </w:p>
    <w:p w:rsidR="00754688" w:rsidRDefault="00754688" w:rsidP="00754688">
      <w:pPr>
        <w:spacing w:before="75" w:line="396" w:lineRule="auto"/>
        <w:ind w:left="1263" w:right="76" w:hanging="1119"/>
        <w:rPr>
          <w:b/>
          <w:sz w:val="24"/>
        </w:rPr>
      </w:pPr>
    </w:p>
    <w:p w:rsidR="00837D12" w:rsidRDefault="00837D12">
      <w:pPr>
        <w:spacing w:line="396" w:lineRule="auto"/>
        <w:rPr>
          <w:sz w:val="24"/>
        </w:rPr>
        <w:sectPr w:rsidR="00837D1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num="2" w:space="708" w:equalWidth="0">
            <w:col w:w="2636" w:space="40"/>
            <w:col w:w="8014"/>
          </w:cols>
        </w:sectPr>
      </w:pPr>
    </w:p>
    <w:p w:rsidR="006F2327" w:rsidRDefault="006F2327" w:rsidP="006F2327">
      <w:pPr>
        <w:jc w:val="both"/>
      </w:pPr>
    </w:p>
    <w:p w:rsidR="00837D12" w:rsidRPr="006F2327" w:rsidRDefault="00A012E3" w:rsidP="006F2327">
      <w:pPr>
        <w:ind w:left="720" w:firstLine="720"/>
        <w:jc w:val="both"/>
        <w:rPr>
          <w:sz w:val="24"/>
          <w:szCs w:val="24"/>
          <w:lang w:bidi="tr-TR"/>
        </w:rPr>
      </w:pPr>
      <w:r w:rsidRPr="006F2327">
        <w:rPr>
          <w:sz w:val="24"/>
          <w:szCs w:val="24"/>
        </w:rPr>
        <w:t xml:space="preserve">Bu plan </w:t>
      </w:r>
      <w:r w:rsidR="006F2327" w:rsidRPr="006F2327">
        <w:rPr>
          <w:sz w:val="24"/>
          <w:szCs w:val="24"/>
          <w:lang w:bidi="tr-TR"/>
        </w:rPr>
        <w:t xml:space="preserve">eğitim kurumlarında esas olarak hijyen ve sanitasyon kaynaklı salgın hastalıklara yönelik, öğrencileri, öğretmenleri, diğer çalışanları ve ilgili bütün tarafları korumaya ve korunmaya yönelik hijyen uygulamalarını, enfeksiyonların yayılmasının önlenmesini ve kontrol tavsiyelerini içermekte </w:t>
      </w:r>
      <w:r w:rsidRPr="006F2327">
        <w:rPr>
          <w:sz w:val="24"/>
          <w:szCs w:val="24"/>
        </w:rPr>
        <w:t>ve uygulanacak önlemlerin belirlenmesi amacıyla T</w:t>
      </w:r>
      <w:r w:rsidR="006F2327" w:rsidRPr="006F2327">
        <w:rPr>
          <w:sz w:val="24"/>
          <w:szCs w:val="24"/>
        </w:rPr>
        <w:t>.C. Sağlık Bakanlığının Hijyen, Enfeksiyon Önleme ve Kontrol</w:t>
      </w:r>
      <w:r w:rsidRPr="006F2327">
        <w:rPr>
          <w:sz w:val="24"/>
          <w:szCs w:val="24"/>
        </w:rPr>
        <w:t xml:space="preserve"> Rehberi esas alınarak hazırlanmıştır.</w:t>
      </w:r>
    </w:p>
    <w:p w:rsidR="00C61072" w:rsidRDefault="00C61072" w:rsidP="00C61072">
      <w:pPr>
        <w:jc w:val="both"/>
        <w:rPr>
          <w:lang w:bidi="tr-TR"/>
        </w:rPr>
      </w:pPr>
    </w:p>
    <w:p w:rsidR="00837D12" w:rsidRPr="00C61072" w:rsidRDefault="00C61072" w:rsidP="00C61072">
      <w:pPr>
        <w:ind w:left="720" w:firstLine="720"/>
        <w:jc w:val="both"/>
        <w:rPr>
          <w:sz w:val="24"/>
          <w:szCs w:val="24"/>
          <w:lang w:bidi="tr-TR"/>
        </w:rPr>
      </w:pPr>
      <w:r w:rsidRPr="00C61072">
        <w:rPr>
          <w:sz w:val="24"/>
          <w:szCs w:val="24"/>
          <w:lang w:bidi="tr-TR"/>
        </w:rPr>
        <w:t>Hijyen ve sanitasyon kaynaklı hastalıkların</w:t>
      </w:r>
      <w:r>
        <w:rPr>
          <w:sz w:val="24"/>
          <w:szCs w:val="24"/>
          <w:lang w:bidi="tr-TR"/>
        </w:rPr>
        <w:t>,</w:t>
      </w:r>
      <w:r w:rsidRPr="00C61072">
        <w:rPr>
          <w:sz w:val="24"/>
          <w:szCs w:val="24"/>
          <w:lang w:bidi="tr-TR"/>
        </w:rPr>
        <w:t xml:space="preserve"> enfeksiyon önleme ve kontrol yönlerine odaklanarak hazırlık, uygulama ve diğer önlemleri dikkate alır.</w:t>
      </w:r>
      <w:r>
        <w:rPr>
          <w:sz w:val="24"/>
          <w:szCs w:val="24"/>
          <w:lang w:bidi="tr-TR"/>
        </w:rPr>
        <w:t xml:space="preserve"> </w:t>
      </w:r>
      <w:r w:rsidR="00A012E3" w:rsidRPr="00C61072">
        <w:rPr>
          <w:sz w:val="24"/>
          <w:szCs w:val="24"/>
        </w:rPr>
        <w:t>Yeni ortaya çıkan bilgiler ve durumlara bağlı olarak bu planın güncellenmesi</w:t>
      </w:r>
      <w:r w:rsidR="00A012E3" w:rsidRPr="00C61072">
        <w:rPr>
          <w:spacing w:val="-7"/>
          <w:sz w:val="24"/>
          <w:szCs w:val="24"/>
        </w:rPr>
        <w:t xml:space="preserve"> </w:t>
      </w:r>
      <w:r w:rsidR="00A012E3" w:rsidRPr="00C61072">
        <w:rPr>
          <w:sz w:val="24"/>
          <w:szCs w:val="24"/>
        </w:rPr>
        <w:t>hedeflenmektedir.</w:t>
      </w:r>
    </w:p>
    <w:p w:rsidR="00837D12" w:rsidRDefault="00837D12">
      <w:pPr>
        <w:pStyle w:val="GvdeMetni"/>
        <w:rPr>
          <w:sz w:val="26"/>
        </w:rPr>
      </w:pPr>
    </w:p>
    <w:p w:rsidR="00837D12" w:rsidRDefault="00837D12">
      <w:pPr>
        <w:pStyle w:val="GvdeMetni"/>
        <w:spacing w:before="5"/>
        <w:rPr>
          <w:sz w:val="28"/>
        </w:rPr>
      </w:pPr>
    </w:p>
    <w:p w:rsidR="00837D12" w:rsidRDefault="00A012E3">
      <w:pPr>
        <w:pStyle w:val="Balk1"/>
        <w:numPr>
          <w:ilvl w:val="0"/>
          <w:numId w:val="15"/>
        </w:numPr>
        <w:tabs>
          <w:tab w:val="left" w:pos="1543"/>
          <w:tab w:val="left" w:pos="1544"/>
        </w:tabs>
        <w:jc w:val="left"/>
      </w:pPr>
      <w:r>
        <w:t>AMAÇ ve</w:t>
      </w:r>
      <w:r>
        <w:rPr>
          <w:spacing w:val="-1"/>
        </w:rPr>
        <w:t xml:space="preserve"> </w:t>
      </w:r>
      <w:r>
        <w:t>HEDEFLER</w:t>
      </w:r>
    </w:p>
    <w:p w:rsidR="00837D12" w:rsidRDefault="00C61072">
      <w:pPr>
        <w:spacing w:before="182"/>
        <w:ind w:left="836"/>
        <w:rPr>
          <w:b/>
          <w:sz w:val="24"/>
        </w:rPr>
      </w:pPr>
      <w:r>
        <w:rPr>
          <w:b/>
          <w:sz w:val="24"/>
        </w:rPr>
        <w:t>2.1-Hijyen, Enfeksiyon Önleme ve Kontrol</w:t>
      </w:r>
      <w:r w:rsidR="00A012E3">
        <w:rPr>
          <w:b/>
          <w:sz w:val="24"/>
        </w:rPr>
        <w:t xml:space="preserve"> Eylem Planı Amacı</w:t>
      </w:r>
    </w:p>
    <w:p w:rsidR="00837D12" w:rsidRDefault="00C61072">
      <w:pPr>
        <w:pStyle w:val="ListeParagraf"/>
        <w:numPr>
          <w:ilvl w:val="1"/>
          <w:numId w:val="15"/>
        </w:numPr>
        <w:tabs>
          <w:tab w:val="left" w:pos="1556"/>
        </w:tabs>
        <w:spacing w:before="180" w:line="259" w:lineRule="auto"/>
        <w:ind w:right="775"/>
        <w:rPr>
          <w:sz w:val="24"/>
        </w:rPr>
      </w:pPr>
      <w:r>
        <w:rPr>
          <w:lang w:bidi="tr-TR"/>
        </w:rPr>
        <w:t>Hijyen ve sanitasyon kaynaklı hastalıklar</w:t>
      </w:r>
      <w:r w:rsidRPr="003404D4">
        <w:rPr>
          <w:lang w:bidi="tr-TR"/>
        </w:rPr>
        <w:t xml:space="preserve"> için</w:t>
      </w:r>
      <w:r w:rsidR="00A012E3">
        <w:rPr>
          <w:sz w:val="24"/>
        </w:rPr>
        <w:t xml:space="preserve"> personelin</w:t>
      </w:r>
      <w:r>
        <w:rPr>
          <w:sz w:val="24"/>
        </w:rPr>
        <w:t>,</w:t>
      </w:r>
      <w:r w:rsidR="00A012E3">
        <w:rPr>
          <w:sz w:val="24"/>
        </w:rPr>
        <w:t xml:space="preserve"> hastalığı tanımalarını, rollerini ve sorumluluklarını yerine getirmek üzere en uygun şekilde hazırlık yapmalarını ve koordinasyon içinde hareket etmelerini yardımcı olacak bilgi </w:t>
      </w:r>
      <w:r w:rsidR="00574C16">
        <w:rPr>
          <w:sz w:val="24"/>
        </w:rPr>
        <w:t>ve çerçeveyi</w:t>
      </w:r>
      <w:r w:rsidR="00A012E3">
        <w:rPr>
          <w:sz w:val="24"/>
        </w:rPr>
        <w:t xml:space="preserve"> sağlamaktır.</w:t>
      </w:r>
    </w:p>
    <w:p w:rsidR="00837D12" w:rsidRDefault="00C61072">
      <w:pPr>
        <w:pStyle w:val="ListeParagraf"/>
        <w:numPr>
          <w:ilvl w:val="1"/>
          <w:numId w:val="15"/>
        </w:numPr>
        <w:tabs>
          <w:tab w:val="left" w:pos="1556"/>
        </w:tabs>
        <w:spacing w:line="259" w:lineRule="auto"/>
        <w:ind w:right="774"/>
        <w:rPr>
          <w:sz w:val="24"/>
        </w:rPr>
      </w:pPr>
      <w:r>
        <w:rPr>
          <w:lang w:bidi="tr-TR"/>
        </w:rPr>
        <w:t xml:space="preserve">Hijyen ve sanitasyon kaynaklı hastalıkların </w:t>
      </w:r>
      <w:r w:rsidR="00A012E3">
        <w:rPr>
          <w:sz w:val="24"/>
        </w:rPr>
        <w:t>etkeni, bulaşma yolları, alınacak önlemler hakkında bil</w:t>
      </w:r>
      <w:r>
        <w:rPr>
          <w:sz w:val="24"/>
        </w:rPr>
        <w:t xml:space="preserve">gi vermek; </w:t>
      </w:r>
      <w:r w:rsidR="00A012E3">
        <w:rPr>
          <w:sz w:val="24"/>
        </w:rPr>
        <w:t>daha önce</w:t>
      </w:r>
      <w:r>
        <w:rPr>
          <w:sz w:val="24"/>
        </w:rPr>
        <w:t xml:space="preserve"> Enfeksiyon geçirmiş ya da</w:t>
      </w:r>
      <w:r w:rsidR="00A012E3">
        <w:rPr>
          <w:sz w:val="24"/>
        </w:rPr>
        <w:t xml:space="preserve"> temas etmiş kişi ile karşılaşıldığında izlenmesi gereken strateji ve uygulama şekilleri hakkında yol göstermek amacıyla tüm okul personeli, öğrenciler, veliler ve ziyaretçiler için</w:t>
      </w:r>
      <w:r w:rsidR="00A012E3">
        <w:rPr>
          <w:spacing w:val="-4"/>
          <w:sz w:val="24"/>
        </w:rPr>
        <w:t xml:space="preserve"> </w:t>
      </w:r>
      <w:r w:rsidR="00A012E3">
        <w:rPr>
          <w:sz w:val="24"/>
        </w:rPr>
        <w:t>hazırlanmıştır.</w:t>
      </w:r>
    </w:p>
    <w:p w:rsidR="00837D12" w:rsidRDefault="00C61072">
      <w:pPr>
        <w:pStyle w:val="ListeParagraf"/>
        <w:numPr>
          <w:ilvl w:val="1"/>
          <w:numId w:val="15"/>
        </w:numPr>
        <w:tabs>
          <w:tab w:val="left" w:pos="1556"/>
        </w:tabs>
        <w:spacing w:line="256" w:lineRule="auto"/>
        <w:ind w:right="774"/>
        <w:rPr>
          <w:sz w:val="24"/>
        </w:rPr>
      </w:pPr>
      <w:r>
        <w:rPr>
          <w:sz w:val="24"/>
        </w:rPr>
        <w:t xml:space="preserve">Olası bir Potansiyel Enfeksiyon </w:t>
      </w:r>
      <w:r w:rsidR="00A012E3">
        <w:rPr>
          <w:sz w:val="24"/>
        </w:rPr>
        <w:t>vakası görülmesi durumunda kurum personelinin; koordineli ve zamanında hareket edebilmeleri ve şüpheli hasta/hastaların fark edilmesi dur</w:t>
      </w:r>
      <w:r>
        <w:rPr>
          <w:sz w:val="24"/>
        </w:rPr>
        <w:t>umunda neler yapması gerektiği</w:t>
      </w:r>
      <w:r w:rsidR="00A012E3">
        <w:rPr>
          <w:sz w:val="24"/>
        </w:rPr>
        <w:t xml:space="preserve"> hakkında bilgi vermek</w:t>
      </w:r>
      <w:r w:rsidR="00A012E3">
        <w:rPr>
          <w:spacing w:val="-4"/>
          <w:sz w:val="24"/>
        </w:rPr>
        <w:t xml:space="preserve"> </w:t>
      </w:r>
      <w:r w:rsidR="00A012E3">
        <w:rPr>
          <w:sz w:val="24"/>
        </w:rPr>
        <w:t>amaçlanmıştır.</w:t>
      </w:r>
    </w:p>
    <w:p w:rsidR="00837D12" w:rsidRDefault="00A012E3">
      <w:pPr>
        <w:pStyle w:val="Balk1"/>
        <w:spacing w:before="167"/>
        <w:ind w:left="836"/>
      </w:pPr>
      <w:r>
        <w:t>2.2-</w:t>
      </w:r>
      <w:r w:rsidR="00C61072" w:rsidRPr="00C61072">
        <w:rPr>
          <w:b w:val="0"/>
        </w:rPr>
        <w:t xml:space="preserve"> </w:t>
      </w:r>
      <w:r w:rsidR="00C61072" w:rsidRPr="00C61072">
        <w:t>Hijyen, Enfeksiyon Önleme ve Kontrol</w:t>
      </w:r>
      <w:r w:rsidR="00C61072">
        <w:t xml:space="preserve"> Eylem </w:t>
      </w:r>
      <w:r>
        <w:t>Planı Hedefleri</w:t>
      </w:r>
    </w:p>
    <w:p w:rsidR="00837D12" w:rsidRDefault="00C61072">
      <w:pPr>
        <w:pStyle w:val="ListeParagraf"/>
        <w:numPr>
          <w:ilvl w:val="1"/>
          <w:numId w:val="15"/>
        </w:numPr>
        <w:tabs>
          <w:tab w:val="left" w:pos="1556"/>
        </w:tabs>
        <w:spacing w:before="178" w:line="259" w:lineRule="auto"/>
        <w:ind w:right="778"/>
        <w:rPr>
          <w:sz w:val="24"/>
        </w:rPr>
      </w:pPr>
      <w:r>
        <w:rPr>
          <w:sz w:val="24"/>
        </w:rPr>
        <w:t xml:space="preserve">Potansiyel Enfeksiyon durumuna </w:t>
      </w:r>
      <w:r w:rsidR="00A012E3">
        <w:rPr>
          <w:sz w:val="24"/>
        </w:rPr>
        <w:t>karşı hazırlık ve faaliyet planlarının temelini oluşturacak teknik bilgileri</w:t>
      </w:r>
      <w:r w:rsidR="00A012E3">
        <w:rPr>
          <w:spacing w:val="1"/>
          <w:sz w:val="24"/>
        </w:rPr>
        <w:t xml:space="preserve"> </w:t>
      </w:r>
      <w:r w:rsidR="00A012E3">
        <w:rPr>
          <w:sz w:val="24"/>
        </w:rPr>
        <w:t>sunmak,</w:t>
      </w:r>
    </w:p>
    <w:p w:rsidR="00837D12" w:rsidRDefault="00C61072">
      <w:pPr>
        <w:pStyle w:val="ListeParagraf"/>
        <w:numPr>
          <w:ilvl w:val="1"/>
          <w:numId w:val="15"/>
        </w:numPr>
        <w:tabs>
          <w:tab w:val="left" w:pos="1556"/>
        </w:tabs>
        <w:spacing w:before="1" w:line="259" w:lineRule="auto"/>
        <w:ind w:right="776"/>
        <w:rPr>
          <w:sz w:val="24"/>
        </w:rPr>
      </w:pPr>
      <w:r>
        <w:rPr>
          <w:sz w:val="24"/>
        </w:rPr>
        <w:t xml:space="preserve">Potansiyel Enfeksiyon durumuna </w:t>
      </w:r>
      <w:r w:rsidR="00A012E3">
        <w:rPr>
          <w:sz w:val="24"/>
        </w:rPr>
        <w:t>karşı yapılacak çalışmaların etkin</w:t>
      </w:r>
      <w:r>
        <w:rPr>
          <w:sz w:val="24"/>
        </w:rPr>
        <w:t>liğini artırmak amacıyla vaka</w:t>
      </w:r>
      <w:r w:rsidR="00A012E3">
        <w:rPr>
          <w:sz w:val="24"/>
        </w:rPr>
        <w:t xml:space="preserve"> ortaya çıkmadan önce gerçekleştirilmesi gereken faaliyetleri belirlemek ve önerilerde</w:t>
      </w:r>
      <w:r w:rsidR="00A012E3">
        <w:rPr>
          <w:spacing w:val="-1"/>
          <w:sz w:val="24"/>
        </w:rPr>
        <w:t xml:space="preserve"> </w:t>
      </w:r>
      <w:r w:rsidR="00A012E3">
        <w:rPr>
          <w:sz w:val="24"/>
        </w:rPr>
        <w:t>bulunmak,</w:t>
      </w:r>
    </w:p>
    <w:p w:rsidR="00837D12" w:rsidRDefault="00C61072">
      <w:pPr>
        <w:pStyle w:val="ListeParagraf"/>
        <w:numPr>
          <w:ilvl w:val="1"/>
          <w:numId w:val="15"/>
        </w:numPr>
        <w:tabs>
          <w:tab w:val="left" w:pos="1556"/>
        </w:tabs>
        <w:spacing w:line="259" w:lineRule="auto"/>
        <w:ind w:right="775"/>
        <w:rPr>
          <w:sz w:val="24"/>
        </w:rPr>
      </w:pPr>
      <w:r>
        <w:rPr>
          <w:sz w:val="24"/>
        </w:rPr>
        <w:t>Potansiyel Enfeksiyon</w:t>
      </w:r>
      <w:r w:rsidR="00A012E3">
        <w:rPr>
          <w:sz w:val="24"/>
        </w:rPr>
        <w:t xml:space="preserve"> sırasında kamu ve özel kuruluşlar arasındaki iş birliğini, kuruluşların rollerini, sorumluluklarını ve yapılması gereken çalışmaları</w:t>
      </w:r>
      <w:r w:rsidR="00A012E3">
        <w:rPr>
          <w:spacing w:val="-3"/>
          <w:sz w:val="24"/>
        </w:rPr>
        <w:t xml:space="preserve"> </w:t>
      </w:r>
      <w:r w:rsidR="00A012E3">
        <w:rPr>
          <w:sz w:val="24"/>
        </w:rPr>
        <w:t>belirlemek,</w:t>
      </w:r>
    </w:p>
    <w:p w:rsidR="00837D12" w:rsidRDefault="00837D12">
      <w:pPr>
        <w:pStyle w:val="GvdeMetni"/>
        <w:rPr>
          <w:sz w:val="26"/>
        </w:rPr>
      </w:pPr>
    </w:p>
    <w:p w:rsidR="00837D12" w:rsidRDefault="00837D12">
      <w:pPr>
        <w:pStyle w:val="GvdeMetni"/>
        <w:spacing w:before="7"/>
        <w:rPr>
          <w:sz w:val="25"/>
        </w:rPr>
      </w:pPr>
    </w:p>
    <w:p w:rsidR="00837D12" w:rsidRDefault="00A012E3">
      <w:pPr>
        <w:pStyle w:val="Balk1"/>
        <w:numPr>
          <w:ilvl w:val="0"/>
          <w:numId w:val="15"/>
        </w:numPr>
        <w:tabs>
          <w:tab w:val="left" w:pos="1543"/>
          <w:tab w:val="left" w:pos="1544"/>
        </w:tabs>
        <w:jc w:val="left"/>
      </w:pPr>
      <w:r>
        <w:t>KAPSAM</w:t>
      </w:r>
    </w:p>
    <w:p w:rsidR="00837D12" w:rsidRDefault="00C61072">
      <w:pPr>
        <w:pStyle w:val="GvdeMetni"/>
        <w:spacing w:before="180" w:line="256" w:lineRule="auto"/>
        <w:ind w:left="836" w:right="776" w:firstLine="708"/>
        <w:jc w:val="both"/>
      </w:pPr>
      <w:r>
        <w:t xml:space="preserve">Potansiyel Enfeksiyonun </w:t>
      </w:r>
      <w:r w:rsidR="00A012E3">
        <w:t>bulaşmasını engellemeye yönelik olarak alınacak tüm önlemleri kapsar.</w:t>
      </w:r>
    </w:p>
    <w:p w:rsidR="00837D12" w:rsidRDefault="00837D12">
      <w:pPr>
        <w:spacing w:line="256" w:lineRule="auto"/>
        <w:jc w:val="both"/>
        <w:sectPr w:rsidR="00837D12">
          <w:type w:val="continuous"/>
          <w:pgSz w:w="11910" w:h="16840"/>
          <w:pgMar w:top="1140" w:right="640" w:bottom="860" w:left="5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837D12" w:rsidRDefault="00A012E3">
      <w:pPr>
        <w:pStyle w:val="Balk1"/>
        <w:numPr>
          <w:ilvl w:val="0"/>
          <w:numId w:val="15"/>
        </w:numPr>
        <w:tabs>
          <w:tab w:val="left" w:pos="1543"/>
          <w:tab w:val="left" w:pos="1544"/>
        </w:tabs>
        <w:spacing w:before="75"/>
        <w:jc w:val="left"/>
      </w:pPr>
      <w:r>
        <w:lastRenderedPageBreak/>
        <w:t>SORUMLU KİŞİLER</w:t>
      </w:r>
    </w:p>
    <w:p w:rsidR="00837D12" w:rsidRDefault="00A012E3">
      <w:pPr>
        <w:pStyle w:val="GvdeMetni"/>
        <w:spacing w:before="177" w:line="259" w:lineRule="auto"/>
        <w:ind w:left="836" w:right="729" w:firstLine="708"/>
      </w:pPr>
      <w:r>
        <w:t>Okul yönetimi, öğretmenler ve okul personeli başta olmak üzere bu süreçte görev alacak kişiler.</w:t>
      </w:r>
    </w:p>
    <w:p w:rsidR="00837D12" w:rsidRDefault="00837D12">
      <w:pPr>
        <w:pStyle w:val="GvdeMetni"/>
        <w:rPr>
          <w:sz w:val="26"/>
        </w:rPr>
      </w:pPr>
    </w:p>
    <w:p w:rsidR="00837D12" w:rsidRDefault="00837D12">
      <w:pPr>
        <w:pStyle w:val="GvdeMetni"/>
        <w:rPr>
          <w:sz w:val="28"/>
        </w:rPr>
      </w:pPr>
    </w:p>
    <w:p w:rsidR="00837D12" w:rsidRDefault="00A83E8C">
      <w:pPr>
        <w:pStyle w:val="Balk1"/>
        <w:numPr>
          <w:ilvl w:val="0"/>
          <w:numId w:val="15"/>
        </w:numPr>
        <w:tabs>
          <w:tab w:val="left" w:pos="1543"/>
          <w:tab w:val="left" w:pos="1544"/>
        </w:tabs>
        <w:jc w:val="left"/>
      </w:pPr>
      <w:r>
        <w:t>HİJYEN, ENFEKSİYON ÖNLEME VE KONTROL</w:t>
      </w:r>
      <w:r w:rsidR="00A012E3">
        <w:t xml:space="preserve"> EYLEM PLANI HAZIRLAMA</w:t>
      </w:r>
      <w:r w:rsidR="00A012E3">
        <w:rPr>
          <w:spacing w:val="1"/>
        </w:rPr>
        <w:t xml:space="preserve"> </w:t>
      </w:r>
      <w:r w:rsidR="00A012E3">
        <w:t>KOMİSYONU/EKİBİ</w:t>
      </w:r>
    </w:p>
    <w:p w:rsidR="00837D12" w:rsidRDefault="00837D12">
      <w:pPr>
        <w:pStyle w:val="GvdeMetni"/>
        <w:spacing w:before="7"/>
        <w:rPr>
          <w:b/>
          <w:sz w:val="21"/>
        </w:rPr>
      </w:pPr>
    </w:p>
    <w:tbl>
      <w:tblPr>
        <w:tblStyle w:val="TableNormal"/>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5102"/>
      </w:tblGrid>
      <w:tr w:rsidR="00837D12">
        <w:trPr>
          <w:trHeight w:val="414"/>
        </w:trPr>
        <w:tc>
          <w:tcPr>
            <w:tcW w:w="9213" w:type="dxa"/>
            <w:gridSpan w:val="2"/>
            <w:shd w:val="clear" w:color="auto" w:fill="BFBFBF"/>
          </w:tcPr>
          <w:p w:rsidR="00837D12" w:rsidRDefault="00A83E8C">
            <w:pPr>
              <w:pStyle w:val="TableParagraph"/>
              <w:spacing w:before="78"/>
              <w:ind w:left="1246" w:right="1106"/>
              <w:jc w:val="center"/>
              <w:rPr>
                <w:b/>
                <w:sz w:val="24"/>
              </w:rPr>
            </w:pPr>
            <w:r w:rsidRPr="00A83E8C">
              <w:rPr>
                <w:b/>
                <w:sz w:val="24"/>
                <w:szCs w:val="24"/>
              </w:rPr>
              <w:t>HİJYEN, ENFEKSİYON ÖNLEME VE KONTROL</w:t>
            </w:r>
            <w:r>
              <w:t xml:space="preserve"> </w:t>
            </w:r>
            <w:r w:rsidR="00A012E3">
              <w:rPr>
                <w:b/>
                <w:sz w:val="24"/>
              </w:rPr>
              <w:t>EYLEM PLANI HAZIRLAMA KOMİSYONU/EKİBİ</w:t>
            </w:r>
          </w:p>
        </w:tc>
      </w:tr>
      <w:tr w:rsidR="00837D12">
        <w:trPr>
          <w:trHeight w:val="707"/>
        </w:trPr>
        <w:tc>
          <w:tcPr>
            <w:tcW w:w="4111" w:type="dxa"/>
          </w:tcPr>
          <w:p w:rsidR="00837D12" w:rsidRDefault="00C61072" w:rsidP="00C61072">
            <w:pPr>
              <w:pStyle w:val="TableParagraph"/>
              <w:rPr>
                <w:b/>
                <w:sz w:val="20"/>
              </w:rPr>
            </w:pPr>
            <w:r>
              <w:rPr>
                <w:b/>
                <w:sz w:val="20"/>
              </w:rPr>
              <w:t xml:space="preserve">  ALİ BEYAZ</w:t>
            </w:r>
          </w:p>
        </w:tc>
        <w:tc>
          <w:tcPr>
            <w:tcW w:w="5102" w:type="dxa"/>
          </w:tcPr>
          <w:p w:rsidR="00837D12" w:rsidRDefault="00837D12">
            <w:pPr>
              <w:pStyle w:val="TableParagraph"/>
              <w:spacing w:before="8"/>
              <w:rPr>
                <w:b/>
                <w:sz w:val="17"/>
              </w:rPr>
            </w:pPr>
          </w:p>
          <w:p w:rsidR="00837D12" w:rsidRDefault="00574C16" w:rsidP="00574C16">
            <w:pPr>
              <w:pStyle w:val="TableParagraph"/>
              <w:ind w:left="107"/>
              <w:rPr>
                <w:b/>
                <w:sz w:val="20"/>
              </w:rPr>
            </w:pPr>
            <w:r>
              <w:rPr>
                <w:b/>
                <w:sz w:val="20"/>
              </w:rPr>
              <w:t xml:space="preserve">OKUL </w:t>
            </w:r>
            <w:r w:rsidR="00A012E3">
              <w:rPr>
                <w:b/>
                <w:sz w:val="20"/>
              </w:rPr>
              <w:t>MÜDÜR</w:t>
            </w:r>
            <w:r>
              <w:rPr>
                <w:b/>
                <w:sz w:val="20"/>
              </w:rPr>
              <w:t>Ü</w:t>
            </w:r>
            <w:r w:rsidR="00A012E3">
              <w:rPr>
                <w:b/>
                <w:sz w:val="20"/>
              </w:rPr>
              <w:t xml:space="preserve"> </w:t>
            </w:r>
          </w:p>
        </w:tc>
      </w:tr>
      <w:tr w:rsidR="00837D12">
        <w:trPr>
          <w:trHeight w:val="707"/>
        </w:trPr>
        <w:tc>
          <w:tcPr>
            <w:tcW w:w="4111" w:type="dxa"/>
            <w:shd w:val="clear" w:color="auto" w:fill="BFBFBF"/>
          </w:tcPr>
          <w:p w:rsidR="00837D12" w:rsidRDefault="008377C7">
            <w:pPr>
              <w:pStyle w:val="TableParagraph"/>
              <w:ind w:left="107"/>
              <w:rPr>
                <w:b/>
                <w:sz w:val="20"/>
              </w:rPr>
            </w:pPr>
            <w:r>
              <w:rPr>
                <w:b/>
                <w:sz w:val="20"/>
              </w:rPr>
              <w:t>TUĞÇE ARICI DEMİR</w:t>
            </w:r>
          </w:p>
        </w:tc>
        <w:tc>
          <w:tcPr>
            <w:tcW w:w="5102" w:type="dxa"/>
            <w:shd w:val="clear" w:color="auto" w:fill="BFBFBF"/>
          </w:tcPr>
          <w:p w:rsidR="00837D12" w:rsidRDefault="00837D12">
            <w:pPr>
              <w:pStyle w:val="TableParagraph"/>
              <w:ind w:left="107"/>
              <w:rPr>
                <w:b/>
                <w:sz w:val="20"/>
              </w:rPr>
            </w:pPr>
          </w:p>
          <w:p w:rsidR="008377C7" w:rsidRDefault="008377C7">
            <w:pPr>
              <w:pStyle w:val="TableParagraph"/>
              <w:ind w:left="107"/>
              <w:rPr>
                <w:b/>
                <w:sz w:val="20"/>
              </w:rPr>
            </w:pPr>
            <w:r>
              <w:rPr>
                <w:b/>
                <w:sz w:val="20"/>
              </w:rPr>
              <w:t>OKUL ÖNCESİ ÖĞRETMENİ</w:t>
            </w:r>
          </w:p>
        </w:tc>
      </w:tr>
      <w:tr w:rsidR="00574C16">
        <w:trPr>
          <w:trHeight w:val="707"/>
        </w:trPr>
        <w:tc>
          <w:tcPr>
            <w:tcW w:w="4111" w:type="dxa"/>
          </w:tcPr>
          <w:p w:rsidR="00574C16" w:rsidRDefault="00BB69F4">
            <w:pPr>
              <w:pStyle w:val="TableParagraph"/>
              <w:ind w:left="107"/>
              <w:rPr>
                <w:b/>
                <w:sz w:val="20"/>
              </w:rPr>
            </w:pPr>
            <w:r>
              <w:rPr>
                <w:b/>
                <w:sz w:val="20"/>
              </w:rPr>
              <w:t>EMİNE KAYA BAKLA</w:t>
            </w:r>
          </w:p>
        </w:tc>
        <w:tc>
          <w:tcPr>
            <w:tcW w:w="5102" w:type="dxa"/>
          </w:tcPr>
          <w:p w:rsidR="00574C16" w:rsidRDefault="00574C16">
            <w:pPr>
              <w:rPr>
                <w:b/>
                <w:sz w:val="20"/>
              </w:rPr>
            </w:pPr>
          </w:p>
          <w:p w:rsidR="00574C16" w:rsidRDefault="00BF3C3C">
            <w:r>
              <w:rPr>
                <w:b/>
                <w:sz w:val="20"/>
              </w:rPr>
              <w:t xml:space="preserve">  </w:t>
            </w:r>
            <w:r w:rsidR="00574C16" w:rsidRPr="00564C0E">
              <w:rPr>
                <w:b/>
                <w:sz w:val="20"/>
              </w:rPr>
              <w:t>OKUL ÖNCESİ ÖĞRETMENİ</w:t>
            </w:r>
          </w:p>
        </w:tc>
      </w:tr>
      <w:tr w:rsidR="00574C16">
        <w:trPr>
          <w:trHeight w:val="707"/>
        </w:trPr>
        <w:tc>
          <w:tcPr>
            <w:tcW w:w="4111" w:type="dxa"/>
            <w:shd w:val="clear" w:color="auto" w:fill="BFBFBF"/>
          </w:tcPr>
          <w:p w:rsidR="00574C16" w:rsidRDefault="008377C7">
            <w:pPr>
              <w:pStyle w:val="TableParagraph"/>
              <w:ind w:left="107"/>
              <w:rPr>
                <w:b/>
                <w:sz w:val="20"/>
              </w:rPr>
            </w:pPr>
            <w:r>
              <w:rPr>
                <w:b/>
                <w:sz w:val="20"/>
              </w:rPr>
              <w:t>ÖZGE SARIKABAK</w:t>
            </w:r>
          </w:p>
        </w:tc>
        <w:tc>
          <w:tcPr>
            <w:tcW w:w="5102" w:type="dxa"/>
            <w:shd w:val="clear" w:color="auto" w:fill="BFBFBF"/>
          </w:tcPr>
          <w:p w:rsidR="00574C16" w:rsidRDefault="00574C16">
            <w:pPr>
              <w:rPr>
                <w:b/>
                <w:sz w:val="20"/>
              </w:rPr>
            </w:pPr>
          </w:p>
          <w:p w:rsidR="00574C16" w:rsidRDefault="00BF3C3C">
            <w:r>
              <w:rPr>
                <w:b/>
                <w:sz w:val="20"/>
              </w:rPr>
              <w:t xml:space="preserve">  </w:t>
            </w:r>
            <w:r w:rsidR="00574C16" w:rsidRPr="00564C0E">
              <w:rPr>
                <w:b/>
                <w:sz w:val="20"/>
              </w:rPr>
              <w:t>OKUL ÖNCESİ ÖĞRETMENİ</w:t>
            </w:r>
          </w:p>
        </w:tc>
      </w:tr>
      <w:tr w:rsidR="00BF3C3C" w:rsidTr="00BF3C3C">
        <w:trPr>
          <w:trHeight w:val="707"/>
        </w:trPr>
        <w:tc>
          <w:tcPr>
            <w:tcW w:w="4111" w:type="dxa"/>
            <w:shd w:val="clear" w:color="auto" w:fill="auto"/>
          </w:tcPr>
          <w:p w:rsidR="00BF3C3C" w:rsidRDefault="00C61072">
            <w:pPr>
              <w:pStyle w:val="TableParagraph"/>
              <w:spacing w:before="3"/>
              <w:rPr>
                <w:b/>
                <w:sz w:val="21"/>
              </w:rPr>
            </w:pPr>
            <w:r>
              <w:rPr>
                <w:b/>
                <w:sz w:val="21"/>
              </w:rPr>
              <w:t xml:space="preserve">  SİMGE GÖK</w:t>
            </w:r>
          </w:p>
        </w:tc>
        <w:tc>
          <w:tcPr>
            <w:tcW w:w="5102" w:type="dxa"/>
            <w:shd w:val="clear" w:color="auto" w:fill="auto"/>
          </w:tcPr>
          <w:p w:rsidR="00BF3C3C" w:rsidRDefault="00BF3C3C">
            <w:pPr>
              <w:rPr>
                <w:b/>
                <w:sz w:val="20"/>
              </w:rPr>
            </w:pPr>
            <w:r>
              <w:rPr>
                <w:b/>
                <w:sz w:val="20"/>
              </w:rPr>
              <w:t xml:space="preserve"> </w:t>
            </w:r>
          </w:p>
          <w:p w:rsidR="00BF3C3C" w:rsidRDefault="00BF3C3C">
            <w:pPr>
              <w:rPr>
                <w:b/>
                <w:sz w:val="20"/>
              </w:rPr>
            </w:pPr>
            <w:r>
              <w:rPr>
                <w:b/>
                <w:sz w:val="20"/>
              </w:rPr>
              <w:t xml:space="preserve">  </w:t>
            </w:r>
            <w:r w:rsidRPr="00564C0E">
              <w:rPr>
                <w:b/>
                <w:sz w:val="20"/>
              </w:rPr>
              <w:t>OKUL ÖNCESİ ÖĞRETMENİ</w:t>
            </w:r>
          </w:p>
        </w:tc>
      </w:tr>
    </w:tbl>
    <w:p w:rsidR="00837D12" w:rsidRDefault="00837D12">
      <w:pPr>
        <w:pStyle w:val="GvdeMetni"/>
        <w:rPr>
          <w:b/>
          <w:sz w:val="26"/>
        </w:rPr>
      </w:pPr>
    </w:p>
    <w:p w:rsidR="00837D12" w:rsidRDefault="00837D12">
      <w:pPr>
        <w:pStyle w:val="GvdeMetni"/>
        <w:rPr>
          <w:b/>
          <w:sz w:val="26"/>
        </w:rPr>
      </w:pPr>
    </w:p>
    <w:p w:rsidR="00837D12" w:rsidRDefault="00837D12">
      <w:pPr>
        <w:pStyle w:val="GvdeMetni"/>
        <w:spacing w:before="2"/>
        <w:rPr>
          <w:b/>
          <w:sz w:val="27"/>
        </w:rPr>
      </w:pPr>
    </w:p>
    <w:p w:rsidR="00837D12" w:rsidRDefault="00A012E3">
      <w:pPr>
        <w:pStyle w:val="ListeParagraf"/>
        <w:numPr>
          <w:ilvl w:val="0"/>
          <w:numId w:val="15"/>
        </w:numPr>
        <w:tabs>
          <w:tab w:val="left" w:pos="1543"/>
          <w:tab w:val="left" w:pos="1544"/>
        </w:tabs>
        <w:jc w:val="left"/>
        <w:rPr>
          <w:b/>
          <w:sz w:val="24"/>
        </w:rPr>
      </w:pPr>
      <w:r>
        <w:rPr>
          <w:b/>
          <w:sz w:val="24"/>
        </w:rPr>
        <w:t>KURULAN KOMİSYON / EKİP GÖREV VE</w:t>
      </w:r>
      <w:r>
        <w:rPr>
          <w:b/>
          <w:spacing w:val="-2"/>
          <w:sz w:val="24"/>
        </w:rPr>
        <w:t xml:space="preserve"> </w:t>
      </w:r>
      <w:r>
        <w:rPr>
          <w:b/>
          <w:sz w:val="24"/>
        </w:rPr>
        <w:t>SORUMLULUKLARI</w:t>
      </w:r>
    </w:p>
    <w:p w:rsidR="00837D12" w:rsidRDefault="00837D12">
      <w:pPr>
        <w:pStyle w:val="GvdeMetni"/>
        <w:spacing w:before="2"/>
        <w:rPr>
          <w:b/>
          <w:sz w:val="16"/>
        </w:rPr>
      </w:pPr>
    </w:p>
    <w:tbl>
      <w:tblPr>
        <w:tblStyle w:val="TableNormal"/>
        <w:tblW w:w="0" w:type="auto"/>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5102"/>
      </w:tblGrid>
      <w:tr w:rsidR="00837D12">
        <w:trPr>
          <w:trHeight w:val="714"/>
        </w:trPr>
        <w:tc>
          <w:tcPr>
            <w:tcW w:w="4111" w:type="dxa"/>
            <w:shd w:val="clear" w:color="auto" w:fill="BFBFBF"/>
          </w:tcPr>
          <w:p w:rsidR="00837D12" w:rsidRDefault="00A012E3">
            <w:pPr>
              <w:pStyle w:val="TableParagraph"/>
              <w:spacing w:before="219"/>
              <w:ind w:left="229"/>
              <w:rPr>
                <w:sz w:val="24"/>
              </w:rPr>
            </w:pPr>
            <w:r>
              <w:rPr>
                <w:sz w:val="24"/>
              </w:rPr>
              <w:t>EĞİTİM HİZMETLERİ</w:t>
            </w:r>
          </w:p>
        </w:tc>
        <w:tc>
          <w:tcPr>
            <w:tcW w:w="5102" w:type="dxa"/>
            <w:shd w:val="clear" w:color="auto" w:fill="BFBFBF"/>
          </w:tcPr>
          <w:p w:rsidR="00837D12" w:rsidRDefault="00A012E3">
            <w:pPr>
              <w:pStyle w:val="TableParagraph"/>
              <w:spacing w:before="82"/>
              <w:ind w:left="218" w:right="1697"/>
              <w:rPr>
                <w:sz w:val="24"/>
              </w:rPr>
            </w:pPr>
            <w:r>
              <w:rPr>
                <w:sz w:val="24"/>
              </w:rPr>
              <w:t>İşyeri Sağlık ve Güvenlik Birimi Okul Sağlığı Hizmetleri</w:t>
            </w:r>
          </w:p>
        </w:tc>
      </w:tr>
      <w:tr w:rsidR="00837D12">
        <w:trPr>
          <w:trHeight w:val="661"/>
        </w:trPr>
        <w:tc>
          <w:tcPr>
            <w:tcW w:w="4111" w:type="dxa"/>
          </w:tcPr>
          <w:p w:rsidR="00837D12" w:rsidRDefault="008D4A0B">
            <w:pPr>
              <w:pStyle w:val="TableParagraph"/>
              <w:spacing w:before="178"/>
              <w:ind w:left="244"/>
              <w:rPr>
                <w:sz w:val="24"/>
              </w:rPr>
            </w:pPr>
            <w:r>
              <w:rPr>
                <w:sz w:val="24"/>
              </w:rPr>
              <w:t>POTANSİYEL ENFEKSİYON</w:t>
            </w:r>
            <w:r w:rsidR="00A012E3">
              <w:rPr>
                <w:sz w:val="24"/>
              </w:rPr>
              <w:t xml:space="preserve"> İZLEME HİZMETLERİ</w:t>
            </w:r>
          </w:p>
        </w:tc>
        <w:tc>
          <w:tcPr>
            <w:tcW w:w="5102" w:type="dxa"/>
          </w:tcPr>
          <w:p w:rsidR="00837D12" w:rsidRDefault="00A012E3">
            <w:pPr>
              <w:pStyle w:val="TableParagraph"/>
              <w:spacing w:before="178"/>
              <w:ind w:left="218"/>
              <w:rPr>
                <w:sz w:val="24"/>
              </w:rPr>
            </w:pPr>
            <w:r>
              <w:rPr>
                <w:sz w:val="24"/>
              </w:rPr>
              <w:t>Eğitim / Öğretim Hizmetleri</w:t>
            </w:r>
          </w:p>
        </w:tc>
      </w:tr>
    </w:tbl>
    <w:p w:rsidR="00837D12" w:rsidRDefault="00837D12">
      <w:pPr>
        <w:pStyle w:val="GvdeMetni"/>
        <w:rPr>
          <w:b/>
          <w:sz w:val="26"/>
        </w:rPr>
      </w:pPr>
    </w:p>
    <w:p w:rsidR="00837D12" w:rsidRDefault="00837D12">
      <w:pPr>
        <w:pStyle w:val="GvdeMetni"/>
        <w:rPr>
          <w:b/>
          <w:sz w:val="26"/>
        </w:rPr>
      </w:pPr>
    </w:p>
    <w:p w:rsidR="00837D12" w:rsidRDefault="00837D12">
      <w:pPr>
        <w:pStyle w:val="GvdeMetni"/>
        <w:spacing w:before="7"/>
        <w:rPr>
          <w:b/>
          <w:sz w:val="27"/>
        </w:rPr>
      </w:pPr>
    </w:p>
    <w:p w:rsidR="00837D12" w:rsidRDefault="00BB69F4">
      <w:pPr>
        <w:pStyle w:val="ListeParagraf"/>
        <w:numPr>
          <w:ilvl w:val="0"/>
          <w:numId w:val="15"/>
        </w:numPr>
        <w:tabs>
          <w:tab w:val="left" w:pos="1543"/>
          <w:tab w:val="left" w:pos="1544"/>
        </w:tabs>
        <w:jc w:val="left"/>
        <w:rPr>
          <w:b/>
          <w:sz w:val="24"/>
        </w:rPr>
      </w:pPr>
      <w:r>
        <w:rPr>
          <w:b/>
          <w:sz w:val="24"/>
        </w:rPr>
        <w:t>ANKARA</w:t>
      </w:r>
      <w:r w:rsidR="00A012E3">
        <w:rPr>
          <w:b/>
          <w:sz w:val="24"/>
        </w:rPr>
        <w:t xml:space="preserve"> İL SAĞLIK MÜDÜRLÜĞÜ İLETİŞİM VE</w:t>
      </w:r>
      <w:r w:rsidR="00A012E3">
        <w:rPr>
          <w:b/>
          <w:spacing w:val="-1"/>
          <w:sz w:val="24"/>
        </w:rPr>
        <w:t xml:space="preserve"> </w:t>
      </w:r>
      <w:r w:rsidR="00A012E3">
        <w:rPr>
          <w:b/>
          <w:sz w:val="24"/>
        </w:rPr>
        <w:t>KOORDİNASYON</w:t>
      </w:r>
    </w:p>
    <w:p w:rsidR="00837D12" w:rsidRDefault="00837D12">
      <w:pPr>
        <w:pStyle w:val="GvdeMetni"/>
        <w:rPr>
          <w:b/>
          <w:sz w:val="20"/>
        </w:rPr>
      </w:pPr>
    </w:p>
    <w:p w:rsidR="00837D12" w:rsidRDefault="00837D12">
      <w:pPr>
        <w:pStyle w:val="GvdeMetni"/>
        <w:spacing w:before="7"/>
        <w:rPr>
          <w:b/>
          <w:sz w:val="21"/>
        </w:rPr>
      </w:pPr>
    </w:p>
    <w:tbl>
      <w:tblPr>
        <w:tblStyle w:val="TableNormal"/>
        <w:tblW w:w="0" w:type="auto"/>
        <w:tblInd w:w="1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95"/>
        <w:gridCol w:w="2736"/>
      </w:tblGrid>
      <w:tr w:rsidR="00837D12" w:rsidTr="00BF3183">
        <w:trPr>
          <w:trHeight w:val="1091"/>
        </w:trPr>
        <w:tc>
          <w:tcPr>
            <w:tcW w:w="4395" w:type="dxa"/>
            <w:shd w:val="clear" w:color="auto" w:fill="D8D8D8"/>
          </w:tcPr>
          <w:p w:rsidR="00837D12" w:rsidRDefault="00837D12">
            <w:pPr>
              <w:pStyle w:val="TableParagraph"/>
              <w:rPr>
                <w:b/>
              </w:rPr>
            </w:pPr>
          </w:p>
          <w:p w:rsidR="00837D12" w:rsidRDefault="00BB69F4">
            <w:pPr>
              <w:pStyle w:val="TableParagraph"/>
              <w:spacing w:before="156"/>
              <w:ind w:left="107"/>
              <w:rPr>
                <w:rFonts w:ascii="Carlito" w:hAnsi="Carlito"/>
                <w:b/>
              </w:rPr>
            </w:pPr>
            <w:r>
              <w:rPr>
                <w:rFonts w:ascii="Carlito" w:hAnsi="Carlito"/>
                <w:b/>
              </w:rPr>
              <w:t>BULAŞICI VE BULAŞICI OLMAYAN HASTALIKLAR BİRİMİ</w:t>
            </w:r>
          </w:p>
        </w:tc>
        <w:tc>
          <w:tcPr>
            <w:tcW w:w="2736" w:type="dxa"/>
            <w:shd w:val="clear" w:color="auto" w:fill="D8D8D8"/>
          </w:tcPr>
          <w:p w:rsidR="00837D12" w:rsidRPr="00F55820" w:rsidRDefault="00837D12">
            <w:pPr>
              <w:pStyle w:val="TableParagraph"/>
              <w:rPr>
                <w:b/>
                <w:highlight w:val="yellow"/>
              </w:rPr>
            </w:pPr>
          </w:p>
          <w:p w:rsidR="00837D12" w:rsidRPr="00F55820" w:rsidRDefault="00BF3183" w:rsidP="00C702B4">
            <w:pPr>
              <w:pStyle w:val="TableParagraph"/>
              <w:tabs>
                <w:tab w:val="left" w:pos="1155"/>
                <w:tab w:val="center" w:pos="1408"/>
              </w:tabs>
              <w:spacing w:before="185"/>
              <w:ind w:right="185"/>
              <w:rPr>
                <w:rFonts w:ascii="Carlito"/>
                <w:b/>
                <w:highlight w:val="yellow"/>
              </w:rPr>
            </w:pPr>
            <w:r>
              <w:rPr>
                <w:rFonts w:ascii="Carlito"/>
                <w:b/>
              </w:rPr>
              <w:t xml:space="preserve">   </w:t>
            </w:r>
            <w:r w:rsidR="00BB7053">
              <w:rPr>
                <w:rFonts w:ascii="Carlito"/>
                <w:b/>
              </w:rPr>
              <w:t xml:space="preserve">  </w:t>
            </w:r>
            <w:r>
              <w:rPr>
                <w:rFonts w:ascii="Carlito"/>
                <w:b/>
              </w:rPr>
              <w:t xml:space="preserve"> </w:t>
            </w:r>
            <w:r w:rsidR="00BB69F4">
              <w:rPr>
                <w:rFonts w:ascii="Carlito"/>
                <w:b/>
              </w:rPr>
              <w:t>0312</w:t>
            </w:r>
            <w:r w:rsidR="00A83E8C">
              <w:rPr>
                <w:rFonts w:ascii="Carlito"/>
                <w:b/>
              </w:rPr>
              <w:t xml:space="preserve"> </w:t>
            </w:r>
            <w:r w:rsidR="00BB69F4">
              <w:rPr>
                <w:rFonts w:ascii="Carlito"/>
                <w:b/>
              </w:rPr>
              <w:t>263</w:t>
            </w:r>
            <w:r w:rsidR="00A83E8C">
              <w:rPr>
                <w:rFonts w:ascii="Carlito"/>
                <w:b/>
              </w:rPr>
              <w:t xml:space="preserve"> </w:t>
            </w:r>
            <w:r w:rsidR="00BB69F4">
              <w:rPr>
                <w:rFonts w:ascii="Carlito"/>
                <w:b/>
              </w:rPr>
              <w:t>97</w:t>
            </w:r>
            <w:r w:rsidR="00A83E8C">
              <w:rPr>
                <w:rFonts w:ascii="Carlito"/>
                <w:b/>
              </w:rPr>
              <w:t xml:space="preserve"> </w:t>
            </w:r>
            <w:r w:rsidR="00BB69F4">
              <w:rPr>
                <w:rFonts w:ascii="Carlito"/>
                <w:b/>
              </w:rPr>
              <w:t>28</w:t>
            </w:r>
          </w:p>
        </w:tc>
      </w:tr>
      <w:tr w:rsidR="00837D12" w:rsidTr="00BF3183">
        <w:trPr>
          <w:trHeight w:val="1093"/>
        </w:trPr>
        <w:tc>
          <w:tcPr>
            <w:tcW w:w="4395" w:type="dxa"/>
          </w:tcPr>
          <w:p w:rsidR="00837D12" w:rsidRDefault="00837D12">
            <w:pPr>
              <w:pStyle w:val="TableParagraph"/>
              <w:spacing w:before="10"/>
              <w:rPr>
                <w:b/>
                <w:sz w:val="23"/>
              </w:rPr>
            </w:pPr>
          </w:p>
          <w:p w:rsidR="00837D12" w:rsidRDefault="00C702B4">
            <w:pPr>
              <w:pStyle w:val="TableParagraph"/>
              <w:ind w:left="107" w:right="955"/>
              <w:rPr>
                <w:rFonts w:ascii="Carlito" w:hAnsi="Carlito"/>
                <w:b/>
              </w:rPr>
            </w:pPr>
            <w:r>
              <w:rPr>
                <w:rFonts w:ascii="Carlito" w:hAnsi="Carlito"/>
                <w:b/>
              </w:rPr>
              <w:t xml:space="preserve">SİNCAN İlçe </w:t>
            </w:r>
            <w:r w:rsidR="00BF3183">
              <w:rPr>
                <w:rFonts w:ascii="Carlito" w:hAnsi="Carlito"/>
                <w:b/>
              </w:rPr>
              <w:t>Sağlık Müdürlüğü</w:t>
            </w:r>
          </w:p>
        </w:tc>
        <w:tc>
          <w:tcPr>
            <w:tcW w:w="2736" w:type="dxa"/>
          </w:tcPr>
          <w:p w:rsidR="00BF3183" w:rsidRDefault="00BF3183">
            <w:pPr>
              <w:pStyle w:val="TableParagraph"/>
              <w:ind w:left="553" w:right="530"/>
              <w:jc w:val="center"/>
              <w:rPr>
                <w:rFonts w:ascii="Carlito"/>
                <w:b/>
              </w:rPr>
            </w:pPr>
          </w:p>
          <w:p w:rsidR="00837D12" w:rsidRDefault="00BB7053" w:rsidP="00BB69F4">
            <w:pPr>
              <w:pStyle w:val="TableParagraph"/>
              <w:ind w:right="185"/>
              <w:rPr>
                <w:rFonts w:ascii="Carlito"/>
                <w:b/>
              </w:rPr>
            </w:pPr>
            <w:r>
              <w:rPr>
                <w:rFonts w:ascii="Carlito"/>
                <w:b/>
              </w:rPr>
              <w:t xml:space="preserve">     </w:t>
            </w:r>
            <w:r w:rsidR="00BB69F4">
              <w:rPr>
                <w:rFonts w:ascii="Carlito"/>
                <w:b/>
              </w:rPr>
              <w:t xml:space="preserve">Sincan </w:t>
            </w:r>
            <w:r w:rsidR="00BB69F4">
              <w:rPr>
                <w:rFonts w:ascii="Carlito"/>
                <w:b/>
              </w:rPr>
              <w:t>İ</w:t>
            </w:r>
            <w:r w:rsidR="00BB69F4">
              <w:rPr>
                <w:rFonts w:ascii="Carlito"/>
                <w:b/>
              </w:rPr>
              <w:t>l</w:t>
            </w:r>
            <w:r w:rsidR="00BB69F4">
              <w:rPr>
                <w:rFonts w:ascii="Carlito"/>
                <w:b/>
              </w:rPr>
              <w:t>ç</w:t>
            </w:r>
            <w:r w:rsidR="00BB69F4">
              <w:rPr>
                <w:rFonts w:ascii="Carlito"/>
                <w:b/>
              </w:rPr>
              <w:t>e Sa</w:t>
            </w:r>
            <w:r w:rsidR="00BB69F4">
              <w:rPr>
                <w:rFonts w:ascii="Carlito"/>
                <w:b/>
              </w:rPr>
              <w:t>ğ</w:t>
            </w:r>
            <w:r w:rsidR="00BB69F4">
              <w:rPr>
                <w:rFonts w:ascii="Carlito"/>
                <w:b/>
              </w:rPr>
              <w:t>l</w:t>
            </w:r>
            <w:r w:rsidR="00BB69F4">
              <w:rPr>
                <w:rFonts w:ascii="Carlito"/>
                <w:b/>
              </w:rPr>
              <w:t>ı</w:t>
            </w:r>
            <w:r w:rsidR="00BB69F4">
              <w:rPr>
                <w:rFonts w:ascii="Carlito"/>
                <w:b/>
              </w:rPr>
              <w:t>k M</w:t>
            </w:r>
            <w:r w:rsidR="00BB69F4">
              <w:rPr>
                <w:rFonts w:ascii="Carlito"/>
                <w:b/>
              </w:rPr>
              <w:t>ü</w:t>
            </w:r>
            <w:r w:rsidR="00BB69F4">
              <w:rPr>
                <w:rFonts w:ascii="Carlito"/>
                <w:b/>
              </w:rPr>
              <w:t>d</w:t>
            </w:r>
            <w:r w:rsidR="00BB69F4">
              <w:rPr>
                <w:rFonts w:ascii="Carlito"/>
                <w:b/>
              </w:rPr>
              <w:t>ü</w:t>
            </w:r>
            <w:r w:rsidR="00BB69F4">
              <w:rPr>
                <w:rFonts w:ascii="Carlito"/>
                <w:b/>
              </w:rPr>
              <w:t>r</w:t>
            </w:r>
            <w:r w:rsidR="00BB69F4">
              <w:rPr>
                <w:rFonts w:ascii="Carlito"/>
                <w:b/>
              </w:rPr>
              <w:t>ü</w:t>
            </w:r>
            <w:r w:rsidR="00BB69F4">
              <w:rPr>
                <w:rFonts w:ascii="Carlito"/>
                <w:b/>
              </w:rPr>
              <w:t>: Dr. Tuba Y</w:t>
            </w:r>
            <w:r w:rsidR="00BB69F4">
              <w:rPr>
                <w:rFonts w:ascii="Carlito"/>
                <w:b/>
              </w:rPr>
              <w:t>İĞİ</w:t>
            </w:r>
            <w:r w:rsidR="00BB69F4">
              <w:rPr>
                <w:rFonts w:ascii="Carlito"/>
                <w:b/>
              </w:rPr>
              <w:t>T</w:t>
            </w:r>
          </w:p>
          <w:p w:rsidR="00BB69F4" w:rsidRPr="00F55820" w:rsidRDefault="00BB69F4" w:rsidP="00BB69F4">
            <w:pPr>
              <w:pStyle w:val="TableParagraph"/>
              <w:ind w:right="185"/>
              <w:rPr>
                <w:rFonts w:ascii="Carlito"/>
                <w:b/>
                <w:highlight w:val="yellow"/>
              </w:rPr>
            </w:pPr>
            <w:r>
              <w:rPr>
                <w:rFonts w:ascii="Carlito"/>
                <w:b/>
              </w:rPr>
              <w:t>İ</w:t>
            </w:r>
            <w:r>
              <w:rPr>
                <w:rFonts w:ascii="Carlito"/>
                <w:b/>
              </w:rPr>
              <w:t>leti</w:t>
            </w:r>
            <w:r>
              <w:rPr>
                <w:rFonts w:ascii="Carlito"/>
                <w:b/>
              </w:rPr>
              <w:t>ş</w:t>
            </w:r>
            <w:r>
              <w:rPr>
                <w:rFonts w:ascii="Carlito"/>
                <w:b/>
              </w:rPr>
              <w:t>im:0 312 273 45 65</w:t>
            </w:r>
          </w:p>
        </w:tc>
      </w:tr>
    </w:tbl>
    <w:p w:rsidR="00837D12" w:rsidRDefault="00837D12">
      <w:pPr>
        <w:jc w:val="center"/>
        <w:rPr>
          <w:rFonts w:ascii="Carlito"/>
        </w:rPr>
        <w:sectPr w:rsidR="00837D1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837D12" w:rsidRDefault="00A012E3">
      <w:pPr>
        <w:pStyle w:val="ListeParagraf"/>
        <w:numPr>
          <w:ilvl w:val="0"/>
          <w:numId w:val="15"/>
        </w:numPr>
        <w:tabs>
          <w:tab w:val="left" w:pos="1543"/>
          <w:tab w:val="left" w:pos="1544"/>
        </w:tabs>
        <w:spacing w:before="77"/>
        <w:jc w:val="left"/>
        <w:rPr>
          <w:b/>
          <w:sz w:val="24"/>
        </w:rPr>
      </w:pPr>
      <w:r>
        <w:rPr>
          <w:b/>
          <w:sz w:val="24"/>
        </w:rPr>
        <w:lastRenderedPageBreak/>
        <w:t>OKUL İÇİ HABERLEŞME</w:t>
      </w:r>
      <w:r>
        <w:rPr>
          <w:b/>
          <w:spacing w:val="-2"/>
          <w:sz w:val="24"/>
        </w:rPr>
        <w:t xml:space="preserve"> </w:t>
      </w:r>
      <w:r>
        <w:rPr>
          <w:b/>
          <w:sz w:val="24"/>
        </w:rPr>
        <w:t>LİSTESİ</w:t>
      </w:r>
    </w:p>
    <w:p w:rsidR="00837D12" w:rsidRDefault="00837D12">
      <w:pPr>
        <w:pStyle w:val="GvdeMetni"/>
        <w:rPr>
          <w:b/>
          <w:sz w:val="20"/>
        </w:rPr>
      </w:pPr>
    </w:p>
    <w:p w:rsidR="00837D12" w:rsidRDefault="00837D12">
      <w:pPr>
        <w:pStyle w:val="GvdeMetni"/>
        <w:spacing w:before="9" w:after="1"/>
        <w:rPr>
          <w:b/>
          <w:sz w:val="21"/>
        </w:rPr>
      </w:pPr>
    </w:p>
    <w:tbl>
      <w:tblPr>
        <w:tblStyle w:val="TableNormal"/>
        <w:tblW w:w="0" w:type="auto"/>
        <w:tblInd w:w="7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26"/>
        <w:gridCol w:w="2142"/>
        <w:gridCol w:w="2562"/>
        <w:gridCol w:w="1594"/>
        <w:gridCol w:w="2081"/>
      </w:tblGrid>
      <w:tr w:rsidR="00837D12" w:rsidTr="00F55820">
        <w:trPr>
          <w:trHeight w:val="551"/>
        </w:trPr>
        <w:tc>
          <w:tcPr>
            <w:tcW w:w="826" w:type="dxa"/>
            <w:shd w:val="clear" w:color="auto" w:fill="D8D8D8"/>
          </w:tcPr>
          <w:p w:rsidR="00837D12" w:rsidRDefault="00A012E3">
            <w:pPr>
              <w:pStyle w:val="TableParagraph"/>
              <w:spacing w:line="272" w:lineRule="exact"/>
              <w:ind w:left="126"/>
              <w:rPr>
                <w:b/>
                <w:sz w:val="24"/>
              </w:rPr>
            </w:pPr>
            <w:r>
              <w:rPr>
                <w:b/>
                <w:sz w:val="24"/>
              </w:rPr>
              <w:t>SIRA</w:t>
            </w:r>
          </w:p>
          <w:p w:rsidR="00837D12" w:rsidRDefault="00A012E3">
            <w:pPr>
              <w:pStyle w:val="TableParagraph"/>
              <w:spacing w:line="259" w:lineRule="exact"/>
              <w:ind w:left="232"/>
              <w:rPr>
                <w:b/>
                <w:sz w:val="24"/>
              </w:rPr>
            </w:pPr>
            <w:r>
              <w:rPr>
                <w:b/>
                <w:sz w:val="24"/>
              </w:rPr>
              <w:t>NO</w:t>
            </w:r>
          </w:p>
        </w:tc>
        <w:tc>
          <w:tcPr>
            <w:tcW w:w="2142" w:type="dxa"/>
            <w:shd w:val="clear" w:color="auto" w:fill="D8D8D8"/>
          </w:tcPr>
          <w:p w:rsidR="00837D12" w:rsidRDefault="00A012E3">
            <w:pPr>
              <w:pStyle w:val="TableParagraph"/>
              <w:spacing w:before="133"/>
              <w:ind w:left="316" w:right="298"/>
              <w:jc w:val="center"/>
              <w:rPr>
                <w:b/>
                <w:sz w:val="24"/>
              </w:rPr>
            </w:pPr>
            <w:r>
              <w:rPr>
                <w:b/>
                <w:sz w:val="24"/>
              </w:rPr>
              <w:t>TC KİMLİK NO</w:t>
            </w:r>
          </w:p>
        </w:tc>
        <w:tc>
          <w:tcPr>
            <w:tcW w:w="2562" w:type="dxa"/>
            <w:shd w:val="clear" w:color="auto" w:fill="D8D8D8"/>
          </w:tcPr>
          <w:p w:rsidR="00837D12" w:rsidRDefault="00A012E3">
            <w:pPr>
              <w:pStyle w:val="TableParagraph"/>
              <w:spacing w:before="133"/>
              <w:ind w:left="404"/>
              <w:rPr>
                <w:b/>
                <w:sz w:val="24"/>
              </w:rPr>
            </w:pPr>
            <w:r>
              <w:rPr>
                <w:b/>
                <w:sz w:val="24"/>
              </w:rPr>
              <w:t>ADI-SOYADI</w:t>
            </w:r>
          </w:p>
        </w:tc>
        <w:tc>
          <w:tcPr>
            <w:tcW w:w="1594" w:type="dxa"/>
            <w:shd w:val="clear" w:color="auto" w:fill="D8D8D8"/>
          </w:tcPr>
          <w:p w:rsidR="00837D12" w:rsidRDefault="00A012E3">
            <w:pPr>
              <w:pStyle w:val="TableParagraph"/>
              <w:spacing w:before="133"/>
              <w:ind w:left="252" w:right="237"/>
              <w:jc w:val="center"/>
              <w:rPr>
                <w:b/>
                <w:sz w:val="24"/>
              </w:rPr>
            </w:pPr>
            <w:r>
              <w:rPr>
                <w:b/>
                <w:sz w:val="24"/>
              </w:rPr>
              <w:t>GÖREVİ</w:t>
            </w:r>
          </w:p>
        </w:tc>
        <w:tc>
          <w:tcPr>
            <w:tcW w:w="2081" w:type="dxa"/>
            <w:shd w:val="clear" w:color="auto" w:fill="D8D8D8"/>
          </w:tcPr>
          <w:p w:rsidR="00837D12" w:rsidRDefault="00A012E3">
            <w:pPr>
              <w:pStyle w:val="TableParagraph"/>
              <w:spacing w:before="133"/>
              <w:ind w:left="286" w:right="263"/>
              <w:jc w:val="center"/>
              <w:rPr>
                <w:b/>
                <w:sz w:val="24"/>
              </w:rPr>
            </w:pPr>
            <w:r>
              <w:rPr>
                <w:b/>
                <w:sz w:val="24"/>
              </w:rPr>
              <w:t>TELEFONU</w:t>
            </w:r>
          </w:p>
        </w:tc>
      </w:tr>
      <w:tr w:rsidR="00837D12" w:rsidTr="00F55820">
        <w:trPr>
          <w:trHeight w:val="1103"/>
        </w:trPr>
        <w:tc>
          <w:tcPr>
            <w:tcW w:w="826" w:type="dxa"/>
          </w:tcPr>
          <w:p w:rsidR="00837D12" w:rsidRDefault="00837D12">
            <w:pPr>
              <w:pStyle w:val="TableParagraph"/>
              <w:spacing w:before="7"/>
              <w:rPr>
                <w:b/>
                <w:sz w:val="23"/>
              </w:rPr>
            </w:pPr>
          </w:p>
          <w:p w:rsidR="00837D12" w:rsidRDefault="00A012E3">
            <w:pPr>
              <w:pStyle w:val="TableParagraph"/>
              <w:spacing w:before="1"/>
              <w:ind w:left="18"/>
              <w:jc w:val="center"/>
              <w:rPr>
                <w:b/>
                <w:sz w:val="24"/>
              </w:rPr>
            </w:pPr>
            <w:r>
              <w:rPr>
                <w:b/>
                <w:sz w:val="24"/>
              </w:rPr>
              <w:t>1</w:t>
            </w:r>
          </w:p>
        </w:tc>
        <w:tc>
          <w:tcPr>
            <w:tcW w:w="2142" w:type="dxa"/>
          </w:tcPr>
          <w:p w:rsidR="00F55820" w:rsidRDefault="00A83E8C" w:rsidP="00F55820">
            <w:pPr>
              <w:pStyle w:val="TableParagraph"/>
              <w:spacing w:before="1"/>
              <w:ind w:left="316" w:right="297"/>
              <w:jc w:val="center"/>
              <w:rPr>
                <w:b/>
                <w:sz w:val="24"/>
              </w:rPr>
            </w:pPr>
            <w:r>
              <w:rPr>
                <w:b/>
                <w:sz w:val="24"/>
              </w:rPr>
              <w:t>45373161774</w:t>
            </w:r>
          </w:p>
        </w:tc>
        <w:tc>
          <w:tcPr>
            <w:tcW w:w="2562" w:type="dxa"/>
          </w:tcPr>
          <w:p w:rsidR="00837D12" w:rsidRDefault="00A83E8C">
            <w:pPr>
              <w:pStyle w:val="TableParagraph"/>
              <w:ind w:left="107"/>
              <w:rPr>
                <w:b/>
                <w:sz w:val="24"/>
              </w:rPr>
            </w:pPr>
            <w:r>
              <w:rPr>
                <w:b/>
                <w:sz w:val="24"/>
              </w:rPr>
              <w:t>ALİ BEYAZ</w:t>
            </w:r>
          </w:p>
        </w:tc>
        <w:tc>
          <w:tcPr>
            <w:tcW w:w="1594" w:type="dxa"/>
          </w:tcPr>
          <w:p w:rsidR="00837D12" w:rsidRDefault="00837D12">
            <w:pPr>
              <w:pStyle w:val="TableParagraph"/>
              <w:spacing w:before="7"/>
              <w:rPr>
                <w:b/>
                <w:sz w:val="23"/>
              </w:rPr>
            </w:pPr>
          </w:p>
          <w:p w:rsidR="00837D12" w:rsidRDefault="00A012E3">
            <w:pPr>
              <w:pStyle w:val="TableParagraph"/>
              <w:spacing w:before="1"/>
              <w:ind w:left="363" w:right="324" w:firstLine="170"/>
              <w:rPr>
                <w:b/>
                <w:sz w:val="24"/>
              </w:rPr>
            </w:pPr>
            <w:r>
              <w:rPr>
                <w:b/>
                <w:sz w:val="24"/>
              </w:rPr>
              <w:t>Okul Müdürü</w:t>
            </w:r>
          </w:p>
        </w:tc>
        <w:tc>
          <w:tcPr>
            <w:tcW w:w="2081" w:type="dxa"/>
          </w:tcPr>
          <w:p w:rsidR="00837D12" w:rsidRDefault="008618BB" w:rsidP="00F55820">
            <w:pPr>
              <w:pStyle w:val="TableParagraph"/>
              <w:spacing w:before="1"/>
              <w:ind w:left="286" w:right="266"/>
              <w:jc w:val="center"/>
              <w:rPr>
                <w:b/>
                <w:sz w:val="24"/>
              </w:rPr>
            </w:pPr>
            <w:r>
              <w:rPr>
                <w:b/>
                <w:sz w:val="24"/>
              </w:rPr>
              <w:t>050</w:t>
            </w:r>
            <w:r w:rsidR="00A83E8C">
              <w:rPr>
                <w:b/>
                <w:sz w:val="24"/>
              </w:rPr>
              <w:t>5 292 95 67</w:t>
            </w:r>
          </w:p>
        </w:tc>
      </w:tr>
      <w:tr w:rsidR="00837D12" w:rsidTr="00F55820">
        <w:trPr>
          <w:trHeight w:val="1103"/>
        </w:trPr>
        <w:tc>
          <w:tcPr>
            <w:tcW w:w="826" w:type="dxa"/>
            <w:shd w:val="clear" w:color="auto" w:fill="D8D8D8"/>
          </w:tcPr>
          <w:p w:rsidR="00837D12" w:rsidRDefault="00837D12">
            <w:pPr>
              <w:pStyle w:val="TableParagraph"/>
              <w:spacing w:before="7"/>
              <w:rPr>
                <w:b/>
                <w:sz w:val="23"/>
              </w:rPr>
            </w:pPr>
          </w:p>
          <w:p w:rsidR="00837D12" w:rsidRDefault="00A012E3">
            <w:pPr>
              <w:pStyle w:val="TableParagraph"/>
              <w:spacing w:before="1"/>
              <w:ind w:left="18"/>
              <w:jc w:val="center"/>
              <w:rPr>
                <w:b/>
                <w:sz w:val="24"/>
              </w:rPr>
            </w:pPr>
            <w:r>
              <w:rPr>
                <w:b/>
                <w:sz w:val="24"/>
              </w:rPr>
              <w:t>2</w:t>
            </w:r>
          </w:p>
        </w:tc>
        <w:tc>
          <w:tcPr>
            <w:tcW w:w="2142" w:type="dxa"/>
            <w:shd w:val="clear" w:color="auto" w:fill="D8D8D8"/>
          </w:tcPr>
          <w:p w:rsidR="00F55820" w:rsidRPr="008618BB" w:rsidRDefault="008377C7" w:rsidP="00F55820">
            <w:pPr>
              <w:pStyle w:val="TableParagraph"/>
              <w:spacing w:before="1"/>
              <w:ind w:left="316" w:right="297"/>
              <w:jc w:val="center"/>
              <w:rPr>
                <w:b/>
                <w:sz w:val="24"/>
                <w:szCs w:val="24"/>
              </w:rPr>
            </w:pPr>
            <w:r>
              <w:rPr>
                <w:b/>
                <w:sz w:val="24"/>
                <w:szCs w:val="24"/>
              </w:rPr>
              <w:t>16114130298</w:t>
            </w:r>
          </w:p>
        </w:tc>
        <w:tc>
          <w:tcPr>
            <w:tcW w:w="2562" w:type="dxa"/>
            <w:shd w:val="clear" w:color="auto" w:fill="D8D8D8"/>
          </w:tcPr>
          <w:p w:rsidR="00837D12" w:rsidRDefault="008377C7">
            <w:pPr>
              <w:pStyle w:val="TableParagraph"/>
              <w:ind w:left="107"/>
              <w:rPr>
                <w:b/>
                <w:sz w:val="24"/>
              </w:rPr>
            </w:pPr>
            <w:r>
              <w:rPr>
                <w:b/>
                <w:sz w:val="24"/>
              </w:rPr>
              <w:t>TUĞBA GAZEL</w:t>
            </w:r>
          </w:p>
        </w:tc>
        <w:tc>
          <w:tcPr>
            <w:tcW w:w="1594" w:type="dxa"/>
            <w:shd w:val="clear" w:color="auto" w:fill="D8D8D8"/>
          </w:tcPr>
          <w:p w:rsidR="00837D12" w:rsidRDefault="00837D12">
            <w:pPr>
              <w:pStyle w:val="TableParagraph"/>
              <w:spacing w:before="7"/>
              <w:rPr>
                <w:b/>
                <w:sz w:val="23"/>
              </w:rPr>
            </w:pPr>
          </w:p>
          <w:p w:rsidR="008377C7" w:rsidRDefault="008377C7" w:rsidP="008377C7">
            <w:pPr>
              <w:pStyle w:val="TableParagraph"/>
              <w:spacing w:before="1"/>
              <w:ind w:right="191"/>
              <w:rPr>
                <w:b/>
                <w:sz w:val="24"/>
              </w:rPr>
            </w:pPr>
            <w:r>
              <w:rPr>
                <w:b/>
                <w:sz w:val="24"/>
              </w:rPr>
              <w:t xml:space="preserve">       Müdür </w:t>
            </w:r>
          </w:p>
          <w:p w:rsidR="00837D12" w:rsidRDefault="008377C7" w:rsidP="008377C7">
            <w:pPr>
              <w:pStyle w:val="TableParagraph"/>
              <w:spacing w:before="1"/>
              <w:ind w:right="191"/>
              <w:rPr>
                <w:b/>
                <w:sz w:val="24"/>
              </w:rPr>
            </w:pPr>
            <w:r>
              <w:rPr>
                <w:b/>
                <w:sz w:val="24"/>
              </w:rPr>
              <w:t xml:space="preserve">    Yardımcısı                              </w:t>
            </w:r>
          </w:p>
        </w:tc>
        <w:tc>
          <w:tcPr>
            <w:tcW w:w="2081" w:type="dxa"/>
            <w:shd w:val="clear" w:color="auto" w:fill="D8D8D8"/>
          </w:tcPr>
          <w:p w:rsidR="00837D12" w:rsidRDefault="008377C7" w:rsidP="00F55820">
            <w:pPr>
              <w:pStyle w:val="TableParagraph"/>
              <w:spacing w:before="1"/>
              <w:ind w:left="286" w:right="266"/>
              <w:jc w:val="center"/>
              <w:rPr>
                <w:b/>
                <w:sz w:val="24"/>
              </w:rPr>
            </w:pPr>
            <w:r>
              <w:rPr>
                <w:b/>
                <w:sz w:val="24"/>
              </w:rPr>
              <w:t>0541 529 10 24</w:t>
            </w:r>
          </w:p>
        </w:tc>
      </w:tr>
      <w:tr w:rsidR="008618BB" w:rsidTr="00002688">
        <w:trPr>
          <w:trHeight w:val="829"/>
        </w:trPr>
        <w:tc>
          <w:tcPr>
            <w:tcW w:w="826" w:type="dxa"/>
          </w:tcPr>
          <w:p w:rsidR="008618BB" w:rsidRDefault="008618BB">
            <w:pPr>
              <w:pStyle w:val="TableParagraph"/>
              <w:spacing w:before="10"/>
              <w:rPr>
                <w:b/>
                <w:sz w:val="23"/>
              </w:rPr>
            </w:pPr>
          </w:p>
          <w:p w:rsidR="008618BB" w:rsidRDefault="008618BB">
            <w:pPr>
              <w:pStyle w:val="TableParagraph"/>
              <w:ind w:left="18"/>
              <w:jc w:val="center"/>
              <w:rPr>
                <w:b/>
                <w:sz w:val="24"/>
              </w:rPr>
            </w:pPr>
            <w:r>
              <w:rPr>
                <w:b/>
                <w:sz w:val="24"/>
              </w:rPr>
              <w:t>3</w:t>
            </w:r>
          </w:p>
        </w:tc>
        <w:tc>
          <w:tcPr>
            <w:tcW w:w="8379" w:type="dxa"/>
            <w:gridSpan w:val="4"/>
          </w:tcPr>
          <w:p w:rsidR="008618BB" w:rsidRDefault="008618BB">
            <w:pPr>
              <w:pStyle w:val="TableParagraph"/>
              <w:spacing w:before="10"/>
              <w:rPr>
                <w:b/>
                <w:sz w:val="23"/>
              </w:rPr>
            </w:pPr>
          </w:p>
          <w:p w:rsidR="008618BB" w:rsidRDefault="008618BB" w:rsidP="00F55820">
            <w:pPr>
              <w:pStyle w:val="TableParagraph"/>
              <w:ind w:left="286" w:right="266"/>
              <w:jc w:val="center"/>
              <w:rPr>
                <w:b/>
                <w:sz w:val="24"/>
              </w:rPr>
            </w:pPr>
            <w:r>
              <w:rPr>
                <w:b/>
                <w:sz w:val="24"/>
              </w:rPr>
              <w:t>Her Sınıf Öğretmeni ACİL Durum ekibinin doğal üyesidir.</w:t>
            </w:r>
          </w:p>
        </w:tc>
      </w:tr>
    </w:tbl>
    <w:p w:rsidR="00837D12" w:rsidRDefault="00837D12">
      <w:pPr>
        <w:pStyle w:val="GvdeMetni"/>
        <w:rPr>
          <w:b/>
          <w:sz w:val="20"/>
        </w:rPr>
      </w:pPr>
    </w:p>
    <w:p w:rsidR="00837D12" w:rsidRDefault="00837D12">
      <w:pPr>
        <w:pStyle w:val="GvdeMetni"/>
        <w:rPr>
          <w:b/>
          <w:sz w:val="20"/>
        </w:rPr>
      </w:pPr>
    </w:p>
    <w:p w:rsidR="00837D12" w:rsidRDefault="00837D12">
      <w:pPr>
        <w:pStyle w:val="GvdeMetni"/>
        <w:rPr>
          <w:b/>
          <w:sz w:val="20"/>
        </w:rPr>
      </w:pPr>
    </w:p>
    <w:p w:rsidR="00837D12" w:rsidRDefault="00837D12">
      <w:pPr>
        <w:pStyle w:val="GvdeMetni"/>
        <w:rPr>
          <w:b/>
          <w:sz w:val="20"/>
        </w:rPr>
      </w:pPr>
    </w:p>
    <w:p w:rsidR="00837D12" w:rsidRDefault="00837D12">
      <w:pPr>
        <w:pStyle w:val="GvdeMetni"/>
        <w:spacing w:before="5"/>
        <w:rPr>
          <w:b/>
          <w:sz w:val="23"/>
        </w:rPr>
      </w:pPr>
    </w:p>
    <w:p w:rsidR="00837D12" w:rsidRDefault="00A012E3" w:rsidP="000B4175">
      <w:pPr>
        <w:pStyle w:val="ListeParagraf"/>
        <w:numPr>
          <w:ilvl w:val="0"/>
          <w:numId w:val="15"/>
        </w:numPr>
        <w:shd w:val="clear" w:color="auto" w:fill="FFFFFF" w:themeFill="background1"/>
        <w:tabs>
          <w:tab w:val="left" w:pos="1543"/>
          <w:tab w:val="left" w:pos="1544"/>
        </w:tabs>
        <w:jc w:val="left"/>
        <w:rPr>
          <w:b/>
          <w:sz w:val="24"/>
        </w:rPr>
      </w:pPr>
      <w:r>
        <w:rPr>
          <w:b/>
          <w:sz w:val="24"/>
        </w:rPr>
        <w:t>ÖĞRENCİ SAYISAL</w:t>
      </w:r>
      <w:r>
        <w:rPr>
          <w:b/>
          <w:spacing w:val="-1"/>
          <w:sz w:val="24"/>
        </w:rPr>
        <w:t xml:space="preserve"> </w:t>
      </w:r>
      <w:r>
        <w:rPr>
          <w:b/>
          <w:sz w:val="24"/>
        </w:rPr>
        <w:t>VERİLERİ</w:t>
      </w:r>
    </w:p>
    <w:p w:rsidR="00837D12" w:rsidRDefault="00837D12" w:rsidP="000B4175">
      <w:pPr>
        <w:pStyle w:val="GvdeMetni"/>
        <w:shd w:val="clear" w:color="auto" w:fill="FFFFFF" w:themeFill="background1"/>
        <w:spacing w:before="7"/>
        <w:rPr>
          <w:b/>
          <w:sz w:val="28"/>
        </w:rPr>
      </w:pPr>
    </w:p>
    <w:tbl>
      <w:tblPr>
        <w:tblStyle w:val="AkKlavuz-Vurgu41"/>
        <w:tblpPr w:leftFromText="141" w:rightFromText="141" w:vertAnchor="text" w:horzAnchor="margin" w:tblpX="264" w:tblpY="-31"/>
        <w:tblW w:w="4859" w:type="pct"/>
        <w:tblLayout w:type="fixed"/>
        <w:tblLook w:val="04A0"/>
      </w:tblPr>
      <w:tblGrid>
        <w:gridCol w:w="1385"/>
        <w:gridCol w:w="709"/>
        <w:gridCol w:w="708"/>
        <w:gridCol w:w="708"/>
        <w:gridCol w:w="710"/>
        <w:gridCol w:w="708"/>
        <w:gridCol w:w="708"/>
        <w:gridCol w:w="708"/>
        <w:gridCol w:w="710"/>
        <w:gridCol w:w="708"/>
        <w:gridCol w:w="710"/>
        <w:gridCol w:w="992"/>
        <w:gridCol w:w="1134"/>
      </w:tblGrid>
      <w:tr w:rsidR="00AA41BD" w:rsidRPr="0043385F" w:rsidTr="00AA41BD">
        <w:trPr>
          <w:cnfStyle w:val="100000000000"/>
          <w:trHeight w:val="835"/>
        </w:trPr>
        <w:tc>
          <w:tcPr>
            <w:cnfStyle w:val="001000000000"/>
            <w:tcW w:w="653" w:type="pct"/>
            <w:vAlign w:val="center"/>
          </w:tcPr>
          <w:p w:rsidR="00AA41BD" w:rsidRPr="00AA41BD" w:rsidRDefault="00AA41BD" w:rsidP="00AA41BD">
            <w:pPr>
              <w:rPr>
                <w:sz w:val="18"/>
                <w:szCs w:val="18"/>
              </w:rPr>
            </w:pPr>
            <w:r w:rsidRPr="00AA41BD">
              <w:rPr>
                <w:sz w:val="18"/>
                <w:szCs w:val="18"/>
              </w:rPr>
              <w:t>ÖĞRETMEN</w:t>
            </w:r>
          </w:p>
        </w:tc>
        <w:tc>
          <w:tcPr>
            <w:tcW w:w="334" w:type="pct"/>
            <w:vAlign w:val="center"/>
          </w:tcPr>
          <w:p w:rsidR="00AA41BD" w:rsidRPr="0043385F" w:rsidRDefault="00AA41BD" w:rsidP="008377C7">
            <w:pPr>
              <w:jc w:val="center"/>
              <w:cnfStyle w:val="100000000000"/>
              <w:rPr>
                <w:b w:val="0"/>
                <w:sz w:val="24"/>
                <w:szCs w:val="24"/>
              </w:rPr>
            </w:pPr>
            <w:bookmarkStart w:id="0" w:name="_GoBack"/>
            <w:bookmarkEnd w:id="0"/>
          </w:p>
        </w:tc>
        <w:tc>
          <w:tcPr>
            <w:tcW w:w="334" w:type="pct"/>
            <w:vAlign w:val="center"/>
          </w:tcPr>
          <w:p w:rsidR="00AA41BD" w:rsidRPr="0043385F" w:rsidRDefault="00AA41BD" w:rsidP="008377C7">
            <w:pPr>
              <w:jc w:val="center"/>
              <w:cnfStyle w:val="100000000000"/>
              <w:rPr>
                <w:b w:val="0"/>
                <w:sz w:val="24"/>
                <w:szCs w:val="24"/>
              </w:rPr>
            </w:pPr>
          </w:p>
        </w:tc>
        <w:tc>
          <w:tcPr>
            <w:tcW w:w="334" w:type="pct"/>
            <w:vAlign w:val="center"/>
          </w:tcPr>
          <w:p w:rsidR="00AA41BD" w:rsidRPr="0043385F" w:rsidRDefault="00AA41BD" w:rsidP="008377C7">
            <w:pPr>
              <w:jc w:val="center"/>
              <w:cnfStyle w:val="100000000000"/>
              <w:rPr>
                <w:b w:val="0"/>
                <w:sz w:val="24"/>
                <w:szCs w:val="24"/>
              </w:rPr>
            </w:pPr>
          </w:p>
        </w:tc>
        <w:tc>
          <w:tcPr>
            <w:tcW w:w="335" w:type="pct"/>
            <w:tcBorders>
              <w:right w:val="single" w:sz="4" w:space="0" w:color="auto"/>
            </w:tcBorders>
            <w:vAlign w:val="center"/>
          </w:tcPr>
          <w:p w:rsidR="00AA41BD" w:rsidRPr="0043385F" w:rsidRDefault="00AA41BD" w:rsidP="008377C7">
            <w:pPr>
              <w:jc w:val="center"/>
              <w:cnfStyle w:val="100000000000"/>
              <w:rPr>
                <w:b w:val="0"/>
                <w:sz w:val="24"/>
                <w:szCs w:val="24"/>
              </w:rPr>
            </w:pPr>
          </w:p>
        </w:tc>
        <w:tc>
          <w:tcPr>
            <w:tcW w:w="334" w:type="pct"/>
          </w:tcPr>
          <w:p w:rsidR="00AA41BD" w:rsidRPr="0043385F" w:rsidRDefault="00AA41BD" w:rsidP="008377C7">
            <w:pPr>
              <w:jc w:val="center"/>
              <w:cnfStyle w:val="100000000000"/>
              <w:rPr>
                <w:sz w:val="24"/>
                <w:szCs w:val="24"/>
              </w:rPr>
            </w:pPr>
          </w:p>
        </w:tc>
        <w:tc>
          <w:tcPr>
            <w:tcW w:w="334" w:type="pct"/>
            <w:tcBorders>
              <w:right w:val="single" w:sz="4" w:space="0" w:color="auto"/>
            </w:tcBorders>
          </w:tcPr>
          <w:p w:rsidR="00AA41BD" w:rsidRPr="0043385F" w:rsidRDefault="00AA41BD" w:rsidP="008377C7">
            <w:pPr>
              <w:jc w:val="center"/>
              <w:cnfStyle w:val="100000000000"/>
              <w:rPr>
                <w:sz w:val="24"/>
                <w:szCs w:val="24"/>
              </w:rPr>
            </w:pPr>
          </w:p>
        </w:tc>
        <w:tc>
          <w:tcPr>
            <w:tcW w:w="334" w:type="pct"/>
          </w:tcPr>
          <w:p w:rsidR="00AA41BD" w:rsidRPr="0043385F" w:rsidRDefault="00AA41BD" w:rsidP="008377C7">
            <w:pPr>
              <w:jc w:val="center"/>
              <w:cnfStyle w:val="100000000000"/>
              <w:rPr>
                <w:sz w:val="24"/>
                <w:szCs w:val="24"/>
              </w:rPr>
            </w:pPr>
          </w:p>
        </w:tc>
        <w:tc>
          <w:tcPr>
            <w:tcW w:w="335" w:type="pct"/>
          </w:tcPr>
          <w:p w:rsidR="00AA41BD" w:rsidRPr="0043385F" w:rsidRDefault="00AA41BD" w:rsidP="008377C7">
            <w:pPr>
              <w:jc w:val="center"/>
              <w:cnfStyle w:val="100000000000"/>
              <w:rPr>
                <w:sz w:val="24"/>
                <w:szCs w:val="24"/>
              </w:rPr>
            </w:pPr>
          </w:p>
        </w:tc>
        <w:tc>
          <w:tcPr>
            <w:tcW w:w="334" w:type="pct"/>
          </w:tcPr>
          <w:p w:rsidR="00AA41BD" w:rsidRPr="0043385F" w:rsidRDefault="00AA41BD" w:rsidP="008377C7">
            <w:pPr>
              <w:jc w:val="center"/>
              <w:cnfStyle w:val="100000000000"/>
              <w:rPr>
                <w:sz w:val="24"/>
                <w:szCs w:val="24"/>
              </w:rPr>
            </w:pPr>
          </w:p>
        </w:tc>
        <w:tc>
          <w:tcPr>
            <w:tcW w:w="335" w:type="pct"/>
            <w:tcBorders>
              <w:right w:val="single" w:sz="4" w:space="0" w:color="auto"/>
            </w:tcBorders>
          </w:tcPr>
          <w:p w:rsidR="00AA41BD" w:rsidRPr="0043385F" w:rsidRDefault="00AA41BD" w:rsidP="008377C7">
            <w:pPr>
              <w:jc w:val="center"/>
              <w:cnfStyle w:val="100000000000"/>
              <w:rPr>
                <w:sz w:val="24"/>
                <w:szCs w:val="24"/>
              </w:rPr>
            </w:pPr>
          </w:p>
        </w:tc>
        <w:tc>
          <w:tcPr>
            <w:tcW w:w="468" w:type="pct"/>
            <w:tcBorders>
              <w:right w:val="single" w:sz="4" w:space="0" w:color="auto"/>
            </w:tcBorders>
          </w:tcPr>
          <w:p w:rsidR="00AA41BD" w:rsidRPr="0043385F" w:rsidRDefault="00AA41BD" w:rsidP="008377C7">
            <w:pPr>
              <w:jc w:val="center"/>
              <w:cnfStyle w:val="100000000000"/>
              <w:rPr>
                <w:sz w:val="24"/>
                <w:szCs w:val="24"/>
              </w:rPr>
            </w:pPr>
          </w:p>
        </w:tc>
        <w:tc>
          <w:tcPr>
            <w:tcW w:w="535" w:type="pct"/>
            <w:vMerge w:val="restart"/>
            <w:tcBorders>
              <w:left w:val="single" w:sz="4" w:space="0" w:color="auto"/>
            </w:tcBorders>
            <w:vAlign w:val="center"/>
          </w:tcPr>
          <w:p w:rsidR="00AA41BD" w:rsidRPr="00AA41BD" w:rsidRDefault="00AA41BD" w:rsidP="008377C7">
            <w:pPr>
              <w:jc w:val="center"/>
              <w:cnfStyle w:val="100000000000"/>
              <w:rPr>
                <w:sz w:val="24"/>
                <w:szCs w:val="24"/>
              </w:rPr>
            </w:pPr>
            <w:r w:rsidRPr="00AA41BD">
              <w:rPr>
                <w:sz w:val="24"/>
                <w:szCs w:val="24"/>
              </w:rPr>
              <w:t>Toplam</w:t>
            </w:r>
          </w:p>
        </w:tc>
      </w:tr>
      <w:tr w:rsidR="00AA41BD" w:rsidRPr="0043385F" w:rsidTr="00AA41BD">
        <w:trPr>
          <w:cnfStyle w:val="000000100000"/>
          <w:trHeight w:val="835"/>
        </w:trPr>
        <w:tc>
          <w:tcPr>
            <w:cnfStyle w:val="001000000000"/>
            <w:tcW w:w="653" w:type="pct"/>
            <w:shd w:val="clear" w:color="auto" w:fill="BFBFBF" w:themeFill="background1" w:themeFillShade="BF"/>
            <w:vAlign w:val="center"/>
          </w:tcPr>
          <w:p w:rsidR="00AA41BD" w:rsidRPr="0043385F" w:rsidRDefault="00AA41BD" w:rsidP="008377C7">
            <w:pPr>
              <w:jc w:val="center"/>
              <w:rPr>
                <w:sz w:val="24"/>
                <w:szCs w:val="24"/>
              </w:rPr>
            </w:pPr>
            <w:r w:rsidRPr="0043385F">
              <w:rPr>
                <w:sz w:val="24"/>
                <w:szCs w:val="24"/>
              </w:rPr>
              <w:t>ŞUBE</w:t>
            </w:r>
          </w:p>
        </w:tc>
        <w:tc>
          <w:tcPr>
            <w:tcW w:w="334" w:type="pct"/>
            <w:shd w:val="clear" w:color="auto" w:fill="BFBFBF" w:themeFill="background1" w:themeFillShade="BF"/>
            <w:vAlign w:val="center"/>
          </w:tcPr>
          <w:p w:rsidR="00AA41BD" w:rsidRPr="006F58DC" w:rsidRDefault="00AA41BD" w:rsidP="008377C7">
            <w:pPr>
              <w:jc w:val="center"/>
              <w:cnfStyle w:val="000000100000"/>
              <w:rPr>
                <w:sz w:val="24"/>
                <w:szCs w:val="24"/>
              </w:rPr>
            </w:pPr>
            <w:r w:rsidRPr="006F58DC">
              <w:rPr>
                <w:sz w:val="24"/>
                <w:szCs w:val="24"/>
              </w:rPr>
              <w:t>5-A</w:t>
            </w:r>
          </w:p>
        </w:tc>
        <w:tc>
          <w:tcPr>
            <w:tcW w:w="334" w:type="pct"/>
            <w:shd w:val="clear" w:color="auto" w:fill="BFBFBF" w:themeFill="background1" w:themeFillShade="BF"/>
            <w:vAlign w:val="center"/>
          </w:tcPr>
          <w:p w:rsidR="00AA41BD" w:rsidRPr="006F58DC" w:rsidRDefault="00AA41BD" w:rsidP="008377C7">
            <w:pPr>
              <w:jc w:val="center"/>
              <w:cnfStyle w:val="000000100000"/>
              <w:rPr>
                <w:sz w:val="24"/>
                <w:szCs w:val="24"/>
              </w:rPr>
            </w:pPr>
            <w:r w:rsidRPr="006F58DC">
              <w:rPr>
                <w:sz w:val="24"/>
                <w:szCs w:val="24"/>
              </w:rPr>
              <w:t>5-B</w:t>
            </w:r>
          </w:p>
        </w:tc>
        <w:tc>
          <w:tcPr>
            <w:tcW w:w="334" w:type="pct"/>
            <w:shd w:val="clear" w:color="auto" w:fill="BFBFBF" w:themeFill="background1" w:themeFillShade="BF"/>
            <w:vAlign w:val="center"/>
          </w:tcPr>
          <w:p w:rsidR="00AA41BD" w:rsidRPr="006F58DC" w:rsidRDefault="00AA41BD" w:rsidP="008377C7">
            <w:pPr>
              <w:jc w:val="center"/>
              <w:cnfStyle w:val="000000100000"/>
              <w:rPr>
                <w:sz w:val="24"/>
                <w:szCs w:val="24"/>
              </w:rPr>
            </w:pPr>
            <w:r w:rsidRPr="006F58DC">
              <w:rPr>
                <w:sz w:val="24"/>
                <w:szCs w:val="24"/>
              </w:rPr>
              <w:t>5-C</w:t>
            </w:r>
          </w:p>
        </w:tc>
        <w:tc>
          <w:tcPr>
            <w:tcW w:w="335" w:type="pct"/>
            <w:tcBorders>
              <w:right w:val="single" w:sz="4" w:space="0" w:color="auto"/>
            </w:tcBorders>
            <w:shd w:val="clear" w:color="auto" w:fill="BFBFBF" w:themeFill="background1" w:themeFillShade="BF"/>
            <w:vAlign w:val="center"/>
          </w:tcPr>
          <w:p w:rsidR="00AA41BD" w:rsidRPr="006F58DC" w:rsidRDefault="00AA41BD" w:rsidP="008377C7">
            <w:pPr>
              <w:jc w:val="center"/>
              <w:cnfStyle w:val="000000100000"/>
              <w:rPr>
                <w:sz w:val="24"/>
                <w:szCs w:val="24"/>
              </w:rPr>
            </w:pPr>
            <w:r w:rsidRPr="006F58DC">
              <w:rPr>
                <w:sz w:val="24"/>
                <w:szCs w:val="24"/>
              </w:rPr>
              <w:t>5-D</w:t>
            </w:r>
          </w:p>
        </w:tc>
        <w:tc>
          <w:tcPr>
            <w:tcW w:w="334" w:type="pct"/>
          </w:tcPr>
          <w:p w:rsidR="00AA41BD" w:rsidRPr="006F58DC" w:rsidRDefault="00AA41BD" w:rsidP="008377C7">
            <w:pPr>
              <w:jc w:val="center"/>
              <w:cnfStyle w:val="000000100000"/>
              <w:rPr>
                <w:sz w:val="24"/>
                <w:szCs w:val="24"/>
              </w:rPr>
            </w:pPr>
          </w:p>
          <w:p w:rsidR="00AA41BD" w:rsidRPr="006F58DC" w:rsidRDefault="00AA41BD" w:rsidP="008377C7">
            <w:pPr>
              <w:jc w:val="center"/>
              <w:cnfStyle w:val="000000100000"/>
              <w:rPr>
                <w:color w:val="000000" w:themeColor="text1"/>
                <w:sz w:val="24"/>
                <w:szCs w:val="24"/>
                <w:highlight w:val="lightGray"/>
              </w:rPr>
            </w:pPr>
            <w:r w:rsidRPr="006F58DC">
              <w:rPr>
                <w:sz w:val="24"/>
                <w:szCs w:val="24"/>
              </w:rPr>
              <w:t>4-A</w:t>
            </w:r>
          </w:p>
        </w:tc>
        <w:tc>
          <w:tcPr>
            <w:tcW w:w="334" w:type="pct"/>
            <w:tcBorders>
              <w:right w:val="single" w:sz="4" w:space="0" w:color="auto"/>
            </w:tcBorders>
          </w:tcPr>
          <w:p w:rsidR="00AA41BD" w:rsidRPr="006F58DC" w:rsidRDefault="00AA41BD" w:rsidP="008377C7">
            <w:pPr>
              <w:cnfStyle w:val="000000100000"/>
              <w:rPr>
                <w:color w:val="000000" w:themeColor="text1"/>
                <w:sz w:val="24"/>
                <w:szCs w:val="24"/>
                <w:highlight w:val="lightGray"/>
              </w:rPr>
            </w:pPr>
          </w:p>
          <w:p w:rsidR="00AA41BD" w:rsidRPr="006F58DC" w:rsidRDefault="006F58DC" w:rsidP="008377C7">
            <w:pPr>
              <w:jc w:val="center"/>
              <w:cnfStyle w:val="000000100000"/>
              <w:rPr>
                <w:color w:val="000000" w:themeColor="text1"/>
                <w:sz w:val="24"/>
                <w:szCs w:val="24"/>
                <w:highlight w:val="lightGray"/>
              </w:rPr>
            </w:pPr>
            <w:r>
              <w:rPr>
                <w:color w:val="000000" w:themeColor="text1"/>
                <w:sz w:val="24"/>
                <w:szCs w:val="24"/>
                <w:highlight w:val="lightGray"/>
              </w:rPr>
              <w:t>4-B</w:t>
            </w:r>
          </w:p>
        </w:tc>
        <w:tc>
          <w:tcPr>
            <w:tcW w:w="334" w:type="pct"/>
          </w:tcPr>
          <w:p w:rsidR="00AA41BD" w:rsidRPr="006F58DC" w:rsidRDefault="00AA41BD" w:rsidP="008377C7">
            <w:pPr>
              <w:jc w:val="center"/>
              <w:cnfStyle w:val="000000100000"/>
              <w:rPr>
                <w:color w:val="000000" w:themeColor="text1"/>
                <w:sz w:val="24"/>
                <w:szCs w:val="24"/>
                <w:highlight w:val="lightGray"/>
              </w:rPr>
            </w:pPr>
          </w:p>
          <w:p w:rsidR="00AA41BD" w:rsidRPr="006F58DC" w:rsidRDefault="00AA41BD" w:rsidP="008377C7">
            <w:pPr>
              <w:jc w:val="center"/>
              <w:cnfStyle w:val="000000100000"/>
              <w:rPr>
                <w:color w:val="000000" w:themeColor="text1"/>
                <w:sz w:val="24"/>
                <w:szCs w:val="24"/>
                <w:highlight w:val="lightGray"/>
              </w:rPr>
            </w:pPr>
            <w:r w:rsidRPr="006F58DC">
              <w:rPr>
                <w:color w:val="000000" w:themeColor="text1"/>
                <w:sz w:val="24"/>
                <w:szCs w:val="24"/>
                <w:highlight w:val="lightGray"/>
              </w:rPr>
              <w:t>4-C</w:t>
            </w:r>
          </w:p>
        </w:tc>
        <w:tc>
          <w:tcPr>
            <w:tcW w:w="335" w:type="pct"/>
          </w:tcPr>
          <w:p w:rsidR="00AA41BD" w:rsidRPr="006F58DC" w:rsidRDefault="00AA41BD" w:rsidP="008377C7">
            <w:pPr>
              <w:jc w:val="center"/>
              <w:cnfStyle w:val="000000100000"/>
              <w:rPr>
                <w:color w:val="000000" w:themeColor="text1"/>
                <w:sz w:val="24"/>
                <w:szCs w:val="24"/>
                <w:highlight w:val="lightGray"/>
              </w:rPr>
            </w:pPr>
          </w:p>
          <w:p w:rsidR="00AA41BD" w:rsidRPr="006F58DC" w:rsidRDefault="00AA41BD" w:rsidP="008377C7">
            <w:pPr>
              <w:jc w:val="center"/>
              <w:cnfStyle w:val="000000100000"/>
              <w:rPr>
                <w:color w:val="000000" w:themeColor="text1"/>
                <w:sz w:val="24"/>
                <w:szCs w:val="24"/>
                <w:highlight w:val="lightGray"/>
              </w:rPr>
            </w:pPr>
            <w:r w:rsidRPr="006F58DC">
              <w:rPr>
                <w:color w:val="000000" w:themeColor="text1"/>
                <w:sz w:val="24"/>
                <w:szCs w:val="24"/>
                <w:highlight w:val="lightGray"/>
              </w:rPr>
              <w:t>4-D</w:t>
            </w:r>
          </w:p>
        </w:tc>
        <w:tc>
          <w:tcPr>
            <w:tcW w:w="334" w:type="pct"/>
          </w:tcPr>
          <w:p w:rsidR="00AA41BD" w:rsidRPr="006F58DC" w:rsidRDefault="00AA41BD" w:rsidP="008377C7">
            <w:pPr>
              <w:jc w:val="center"/>
              <w:cnfStyle w:val="000000100000"/>
              <w:rPr>
                <w:color w:val="000000" w:themeColor="text1"/>
                <w:sz w:val="24"/>
                <w:szCs w:val="24"/>
                <w:highlight w:val="lightGray"/>
              </w:rPr>
            </w:pPr>
          </w:p>
          <w:p w:rsidR="00AA41BD" w:rsidRPr="006F58DC" w:rsidRDefault="006F58DC" w:rsidP="008377C7">
            <w:pPr>
              <w:jc w:val="center"/>
              <w:cnfStyle w:val="000000100000"/>
              <w:rPr>
                <w:color w:val="000000" w:themeColor="text1"/>
                <w:sz w:val="24"/>
                <w:szCs w:val="24"/>
                <w:highlight w:val="lightGray"/>
              </w:rPr>
            </w:pPr>
            <w:r w:rsidRPr="006F58DC">
              <w:rPr>
                <w:color w:val="000000" w:themeColor="text1"/>
                <w:sz w:val="24"/>
                <w:szCs w:val="24"/>
                <w:highlight w:val="lightGray"/>
              </w:rPr>
              <w:t>4-E</w:t>
            </w:r>
          </w:p>
        </w:tc>
        <w:tc>
          <w:tcPr>
            <w:tcW w:w="335" w:type="pct"/>
            <w:tcBorders>
              <w:right w:val="single" w:sz="4" w:space="0" w:color="auto"/>
            </w:tcBorders>
          </w:tcPr>
          <w:p w:rsidR="00AA41BD" w:rsidRPr="006F58DC" w:rsidRDefault="00AA41BD" w:rsidP="008377C7">
            <w:pPr>
              <w:jc w:val="center"/>
              <w:cnfStyle w:val="000000100000"/>
              <w:rPr>
                <w:color w:val="000000" w:themeColor="text1"/>
                <w:sz w:val="24"/>
                <w:szCs w:val="24"/>
                <w:highlight w:val="lightGray"/>
              </w:rPr>
            </w:pPr>
          </w:p>
          <w:p w:rsidR="00AA41BD" w:rsidRPr="006F58DC" w:rsidRDefault="00AA41BD" w:rsidP="008377C7">
            <w:pPr>
              <w:jc w:val="center"/>
              <w:cnfStyle w:val="000000100000"/>
              <w:rPr>
                <w:color w:val="000000" w:themeColor="text1"/>
                <w:sz w:val="24"/>
                <w:szCs w:val="24"/>
                <w:highlight w:val="lightGray"/>
              </w:rPr>
            </w:pPr>
            <w:r w:rsidRPr="006F58DC">
              <w:rPr>
                <w:color w:val="000000" w:themeColor="text1"/>
                <w:sz w:val="24"/>
                <w:szCs w:val="24"/>
              </w:rPr>
              <w:t>3</w:t>
            </w:r>
            <w:r w:rsidR="006F58DC" w:rsidRPr="006F58DC">
              <w:rPr>
                <w:color w:val="000000" w:themeColor="text1"/>
                <w:sz w:val="24"/>
                <w:szCs w:val="24"/>
              </w:rPr>
              <w:t>-A</w:t>
            </w:r>
          </w:p>
        </w:tc>
        <w:tc>
          <w:tcPr>
            <w:tcW w:w="468" w:type="pct"/>
            <w:tcBorders>
              <w:right w:val="single" w:sz="4" w:space="0" w:color="auto"/>
            </w:tcBorders>
          </w:tcPr>
          <w:p w:rsidR="00AA41BD" w:rsidRDefault="00AA41BD" w:rsidP="008377C7">
            <w:pPr>
              <w:jc w:val="center"/>
              <w:cnfStyle w:val="000000100000"/>
              <w:rPr>
                <w:b/>
                <w:sz w:val="24"/>
                <w:szCs w:val="24"/>
              </w:rPr>
            </w:pPr>
            <w:r>
              <w:rPr>
                <w:b/>
                <w:sz w:val="24"/>
                <w:szCs w:val="24"/>
              </w:rPr>
              <w:t>Özel</w:t>
            </w:r>
          </w:p>
          <w:p w:rsidR="00AA41BD" w:rsidRPr="0043385F" w:rsidRDefault="00AA41BD" w:rsidP="008377C7">
            <w:pPr>
              <w:jc w:val="center"/>
              <w:cnfStyle w:val="000000100000"/>
              <w:rPr>
                <w:b/>
                <w:sz w:val="24"/>
                <w:szCs w:val="24"/>
              </w:rPr>
            </w:pPr>
            <w:r>
              <w:rPr>
                <w:b/>
                <w:sz w:val="24"/>
                <w:szCs w:val="24"/>
              </w:rPr>
              <w:t>Eğitim</w:t>
            </w:r>
          </w:p>
        </w:tc>
        <w:tc>
          <w:tcPr>
            <w:tcW w:w="535" w:type="pct"/>
            <w:vMerge/>
            <w:tcBorders>
              <w:left w:val="single" w:sz="4" w:space="0" w:color="auto"/>
            </w:tcBorders>
            <w:vAlign w:val="center"/>
          </w:tcPr>
          <w:p w:rsidR="00AA41BD" w:rsidRPr="0043385F" w:rsidRDefault="00AA41BD" w:rsidP="008377C7">
            <w:pPr>
              <w:jc w:val="center"/>
              <w:cnfStyle w:val="000000100000"/>
              <w:rPr>
                <w:b/>
                <w:sz w:val="24"/>
                <w:szCs w:val="24"/>
              </w:rPr>
            </w:pPr>
          </w:p>
        </w:tc>
      </w:tr>
      <w:tr w:rsidR="00AA41BD" w:rsidRPr="0043385F" w:rsidTr="00AA41BD">
        <w:trPr>
          <w:cnfStyle w:val="000000010000"/>
          <w:trHeight w:val="835"/>
        </w:trPr>
        <w:tc>
          <w:tcPr>
            <w:cnfStyle w:val="001000000000"/>
            <w:tcW w:w="653" w:type="pct"/>
            <w:vAlign w:val="center"/>
          </w:tcPr>
          <w:p w:rsidR="00AA41BD" w:rsidRPr="0043385F" w:rsidRDefault="00AA41BD" w:rsidP="008377C7">
            <w:pPr>
              <w:jc w:val="center"/>
              <w:rPr>
                <w:sz w:val="24"/>
                <w:szCs w:val="24"/>
              </w:rPr>
            </w:pPr>
            <w:r w:rsidRPr="0043385F">
              <w:rPr>
                <w:sz w:val="24"/>
                <w:szCs w:val="24"/>
              </w:rPr>
              <w:t>TOPLAM</w:t>
            </w:r>
          </w:p>
        </w:tc>
        <w:tc>
          <w:tcPr>
            <w:tcW w:w="334" w:type="pct"/>
            <w:shd w:val="clear" w:color="auto" w:fill="auto"/>
            <w:vAlign w:val="center"/>
          </w:tcPr>
          <w:p w:rsidR="00AA41BD" w:rsidRPr="0043385F" w:rsidRDefault="00AA41BD" w:rsidP="008377C7">
            <w:pPr>
              <w:jc w:val="center"/>
              <w:cnfStyle w:val="000000010000"/>
              <w:rPr>
                <w:b/>
                <w:sz w:val="24"/>
                <w:szCs w:val="24"/>
              </w:rPr>
            </w:pPr>
            <w:r>
              <w:rPr>
                <w:b/>
                <w:sz w:val="24"/>
                <w:szCs w:val="24"/>
              </w:rPr>
              <w:t>1</w:t>
            </w:r>
            <w:r w:rsidR="006F58DC">
              <w:rPr>
                <w:b/>
                <w:sz w:val="24"/>
                <w:szCs w:val="24"/>
              </w:rPr>
              <w:t>6</w:t>
            </w:r>
          </w:p>
        </w:tc>
        <w:tc>
          <w:tcPr>
            <w:tcW w:w="334" w:type="pct"/>
            <w:shd w:val="clear" w:color="auto" w:fill="auto"/>
            <w:vAlign w:val="center"/>
          </w:tcPr>
          <w:p w:rsidR="00AA41BD" w:rsidRPr="0043385F" w:rsidRDefault="00AA41BD" w:rsidP="008377C7">
            <w:pPr>
              <w:jc w:val="center"/>
              <w:cnfStyle w:val="000000010000"/>
              <w:rPr>
                <w:b/>
                <w:sz w:val="24"/>
                <w:szCs w:val="24"/>
              </w:rPr>
            </w:pPr>
            <w:r>
              <w:rPr>
                <w:b/>
                <w:sz w:val="24"/>
                <w:szCs w:val="24"/>
              </w:rPr>
              <w:t>2</w:t>
            </w:r>
            <w:r w:rsidR="006F58DC">
              <w:rPr>
                <w:b/>
                <w:sz w:val="24"/>
                <w:szCs w:val="24"/>
              </w:rPr>
              <w:t>2</w:t>
            </w:r>
          </w:p>
        </w:tc>
        <w:tc>
          <w:tcPr>
            <w:tcW w:w="334" w:type="pct"/>
            <w:shd w:val="clear" w:color="auto" w:fill="auto"/>
            <w:vAlign w:val="center"/>
          </w:tcPr>
          <w:p w:rsidR="00AA41BD" w:rsidRPr="0043385F" w:rsidRDefault="00AA41BD" w:rsidP="008377C7">
            <w:pPr>
              <w:jc w:val="center"/>
              <w:cnfStyle w:val="000000010000"/>
              <w:rPr>
                <w:b/>
                <w:sz w:val="24"/>
                <w:szCs w:val="24"/>
              </w:rPr>
            </w:pPr>
            <w:r>
              <w:rPr>
                <w:b/>
                <w:sz w:val="24"/>
                <w:szCs w:val="24"/>
              </w:rPr>
              <w:t>2</w:t>
            </w:r>
            <w:r w:rsidR="006F58DC">
              <w:rPr>
                <w:b/>
                <w:sz w:val="24"/>
                <w:szCs w:val="24"/>
              </w:rPr>
              <w:t>1</w:t>
            </w:r>
          </w:p>
        </w:tc>
        <w:tc>
          <w:tcPr>
            <w:tcW w:w="335" w:type="pct"/>
            <w:tcBorders>
              <w:right w:val="single" w:sz="4" w:space="0" w:color="auto"/>
            </w:tcBorders>
            <w:shd w:val="clear" w:color="auto" w:fill="auto"/>
            <w:vAlign w:val="center"/>
          </w:tcPr>
          <w:p w:rsidR="00AA41BD" w:rsidRPr="0043385F" w:rsidRDefault="00AA41BD" w:rsidP="008377C7">
            <w:pPr>
              <w:jc w:val="center"/>
              <w:cnfStyle w:val="000000010000"/>
              <w:rPr>
                <w:b/>
                <w:sz w:val="24"/>
                <w:szCs w:val="24"/>
              </w:rPr>
            </w:pPr>
            <w:r>
              <w:rPr>
                <w:b/>
                <w:sz w:val="24"/>
                <w:szCs w:val="24"/>
              </w:rPr>
              <w:t>1</w:t>
            </w:r>
            <w:r w:rsidR="006F58DC">
              <w:rPr>
                <w:b/>
                <w:sz w:val="24"/>
                <w:szCs w:val="24"/>
              </w:rPr>
              <w:t>3</w:t>
            </w:r>
          </w:p>
        </w:tc>
        <w:tc>
          <w:tcPr>
            <w:tcW w:w="334" w:type="pct"/>
            <w:shd w:val="clear" w:color="auto" w:fill="auto"/>
          </w:tcPr>
          <w:p w:rsidR="00AA41BD" w:rsidRDefault="00AA41BD" w:rsidP="008377C7">
            <w:pPr>
              <w:jc w:val="center"/>
              <w:cnfStyle w:val="000000010000"/>
              <w:rPr>
                <w:b/>
                <w:sz w:val="24"/>
                <w:szCs w:val="24"/>
              </w:rPr>
            </w:pPr>
          </w:p>
          <w:p w:rsidR="00AA41BD" w:rsidRDefault="00AA41BD" w:rsidP="008377C7">
            <w:pPr>
              <w:jc w:val="center"/>
              <w:cnfStyle w:val="000000010000"/>
              <w:rPr>
                <w:b/>
                <w:sz w:val="24"/>
                <w:szCs w:val="24"/>
              </w:rPr>
            </w:pPr>
            <w:r>
              <w:rPr>
                <w:b/>
                <w:sz w:val="24"/>
                <w:szCs w:val="24"/>
              </w:rPr>
              <w:t>1</w:t>
            </w:r>
            <w:r w:rsidR="006F58DC">
              <w:rPr>
                <w:b/>
                <w:sz w:val="24"/>
                <w:szCs w:val="24"/>
              </w:rPr>
              <w:t>8</w:t>
            </w:r>
          </w:p>
        </w:tc>
        <w:tc>
          <w:tcPr>
            <w:tcW w:w="334" w:type="pct"/>
            <w:tcBorders>
              <w:right w:val="single" w:sz="4" w:space="0" w:color="auto"/>
            </w:tcBorders>
            <w:shd w:val="clear" w:color="auto" w:fill="auto"/>
          </w:tcPr>
          <w:p w:rsidR="00AA41BD" w:rsidRDefault="00AA41BD" w:rsidP="008377C7">
            <w:pPr>
              <w:jc w:val="center"/>
              <w:cnfStyle w:val="000000010000"/>
              <w:rPr>
                <w:b/>
                <w:sz w:val="24"/>
                <w:szCs w:val="24"/>
              </w:rPr>
            </w:pPr>
          </w:p>
          <w:p w:rsidR="00AA41BD" w:rsidRPr="0043385F" w:rsidRDefault="006F58DC" w:rsidP="008377C7">
            <w:pPr>
              <w:jc w:val="center"/>
              <w:cnfStyle w:val="000000010000"/>
              <w:rPr>
                <w:b/>
                <w:sz w:val="24"/>
                <w:szCs w:val="24"/>
              </w:rPr>
            </w:pPr>
            <w:r>
              <w:rPr>
                <w:b/>
                <w:sz w:val="24"/>
                <w:szCs w:val="24"/>
              </w:rPr>
              <w:t>19</w:t>
            </w:r>
          </w:p>
        </w:tc>
        <w:tc>
          <w:tcPr>
            <w:tcW w:w="334" w:type="pct"/>
          </w:tcPr>
          <w:p w:rsidR="00AA41BD" w:rsidRDefault="00AA41BD" w:rsidP="008377C7">
            <w:pPr>
              <w:jc w:val="center"/>
              <w:cnfStyle w:val="000000010000"/>
              <w:rPr>
                <w:b/>
                <w:sz w:val="24"/>
                <w:szCs w:val="24"/>
              </w:rPr>
            </w:pPr>
          </w:p>
          <w:p w:rsidR="00AA41BD" w:rsidRDefault="00AA41BD" w:rsidP="008377C7">
            <w:pPr>
              <w:jc w:val="center"/>
              <w:cnfStyle w:val="000000010000"/>
              <w:rPr>
                <w:b/>
                <w:sz w:val="24"/>
                <w:szCs w:val="24"/>
              </w:rPr>
            </w:pPr>
            <w:r>
              <w:rPr>
                <w:b/>
                <w:sz w:val="24"/>
                <w:szCs w:val="24"/>
              </w:rPr>
              <w:t>1</w:t>
            </w:r>
            <w:r w:rsidR="006F58DC">
              <w:rPr>
                <w:b/>
                <w:sz w:val="24"/>
                <w:szCs w:val="24"/>
              </w:rPr>
              <w:t>9</w:t>
            </w:r>
          </w:p>
        </w:tc>
        <w:tc>
          <w:tcPr>
            <w:tcW w:w="335" w:type="pct"/>
          </w:tcPr>
          <w:p w:rsidR="00AA41BD" w:rsidRDefault="00AA41BD" w:rsidP="008377C7">
            <w:pPr>
              <w:jc w:val="center"/>
              <w:cnfStyle w:val="000000010000"/>
              <w:rPr>
                <w:b/>
                <w:sz w:val="24"/>
                <w:szCs w:val="24"/>
              </w:rPr>
            </w:pPr>
          </w:p>
          <w:p w:rsidR="00AA41BD" w:rsidRDefault="00AA41BD" w:rsidP="008377C7">
            <w:pPr>
              <w:jc w:val="center"/>
              <w:cnfStyle w:val="000000010000"/>
              <w:rPr>
                <w:b/>
                <w:sz w:val="24"/>
                <w:szCs w:val="24"/>
              </w:rPr>
            </w:pPr>
            <w:r>
              <w:rPr>
                <w:b/>
                <w:sz w:val="24"/>
                <w:szCs w:val="24"/>
              </w:rPr>
              <w:t>1</w:t>
            </w:r>
            <w:r w:rsidR="006F58DC">
              <w:rPr>
                <w:b/>
                <w:sz w:val="24"/>
                <w:szCs w:val="24"/>
              </w:rPr>
              <w:t>4</w:t>
            </w:r>
          </w:p>
        </w:tc>
        <w:tc>
          <w:tcPr>
            <w:tcW w:w="334" w:type="pct"/>
            <w:shd w:val="clear" w:color="auto" w:fill="auto"/>
          </w:tcPr>
          <w:p w:rsidR="00AA41BD" w:rsidRDefault="00AA41BD" w:rsidP="008377C7">
            <w:pPr>
              <w:jc w:val="center"/>
              <w:cnfStyle w:val="000000010000"/>
              <w:rPr>
                <w:b/>
                <w:sz w:val="24"/>
                <w:szCs w:val="24"/>
              </w:rPr>
            </w:pPr>
          </w:p>
          <w:p w:rsidR="00AA41BD" w:rsidRDefault="00AA41BD" w:rsidP="008377C7">
            <w:pPr>
              <w:jc w:val="center"/>
              <w:cnfStyle w:val="000000010000"/>
              <w:rPr>
                <w:b/>
                <w:sz w:val="24"/>
                <w:szCs w:val="24"/>
              </w:rPr>
            </w:pPr>
            <w:r>
              <w:rPr>
                <w:b/>
                <w:sz w:val="24"/>
                <w:szCs w:val="24"/>
              </w:rPr>
              <w:t>17</w:t>
            </w:r>
          </w:p>
        </w:tc>
        <w:tc>
          <w:tcPr>
            <w:tcW w:w="335" w:type="pct"/>
            <w:tcBorders>
              <w:right w:val="single" w:sz="4" w:space="0" w:color="auto"/>
            </w:tcBorders>
            <w:shd w:val="clear" w:color="auto" w:fill="auto"/>
          </w:tcPr>
          <w:p w:rsidR="00AA41BD" w:rsidRDefault="00AA41BD" w:rsidP="008377C7">
            <w:pPr>
              <w:jc w:val="center"/>
              <w:cnfStyle w:val="000000010000"/>
              <w:rPr>
                <w:b/>
                <w:sz w:val="24"/>
                <w:szCs w:val="24"/>
              </w:rPr>
            </w:pPr>
          </w:p>
          <w:p w:rsidR="00AA41BD" w:rsidRPr="0043385F" w:rsidRDefault="00AA41BD" w:rsidP="008377C7">
            <w:pPr>
              <w:jc w:val="center"/>
              <w:cnfStyle w:val="000000010000"/>
              <w:rPr>
                <w:b/>
                <w:sz w:val="24"/>
                <w:szCs w:val="24"/>
              </w:rPr>
            </w:pPr>
            <w:r>
              <w:rPr>
                <w:b/>
                <w:sz w:val="24"/>
                <w:szCs w:val="24"/>
              </w:rPr>
              <w:t>1</w:t>
            </w:r>
            <w:r w:rsidR="006F58DC">
              <w:rPr>
                <w:b/>
                <w:sz w:val="24"/>
                <w:szCs w:val="24"/>
              </w:rPr>
              <w:t>8</w:t>
            </w:r>
          </w:p>
        </w:tc>
        <w:tc>
          <w:tcPr>
            <w:tcW w:w="468" w:type="pct"/>
            <w:tcBorders>
              <w:right w:val="single" w:sz="4" w:space="0" w:color="auto"/>
            </w:tcBorders>
          </w:tcPr>
          <w:p w:rsidR="00AA41BD" w:rsidRDefault="00AA41BD" w:rsidP="008377C7">
            <w:pPr>
              <w:jc w:val="center"/>
              <w:cnfStyle w:val="000000010000"/>
              <w:rPr>
                <w:b/>
                <w:sz w:val="24"/>
                <w:szCs w:val="24"/>
              </w:rPr>
            </w:pPr>
          </w:p>
          <w:p w:rsidR="00AA41BD" w:rsidRDefault="006F58DC" w:rsidP="008377C7">
            <w:pPr>
              <w:jc w:val="center"/>
              <w:cnfStyle w:val="000000010000"/>
              <w:rPr>
                <w:b/>
                <w:sz w:val="24"/>
                <w:szCs w:val="24"/>
              </w:rPr>
            </w:pPr>
            <w:r>
              <w:rPr>
                <w:b/>
                <w:sz w:val="24"/>
                <w:szCs w:val="24"/>
              </w:rPr>
              <w:t>4</w:t>
            </w:r>
          </w:p>
        </w:tc>
        <w:tc>
          <w:tcPr>
            <w:tcW w:w="535" w:type="pct"/>
            <w:tcBorders>
              <w:left w:val="single" w:sz="4" w:space="0" w:color="auto"/>
            </w:tcBorders>
            <w:shd w:val="clear" w:color="auto" w:fill="auto"/>
            <w:vAlign w:val="center"/>
          </w:tcPr>
          <w:p w:rsidR="00AA41BD" w:rsidRPr="0043385F" w:rsidRDefault="006F58DC" w:rsidP="008377C7">
            <w:pPr>
              <w:jc w:val="center"/>
              <w:cnfStyle w:val="000000010000"/>
              <w:rPr>
                <w:b/>
                <w:sz w:val="24"/>
                <w:szCs w:val="24"/>
              </w:rPr>
            </w:pPr>
            <w:r>
              <w:rPr>
                <w:b/>
                <w:sz w:val="24"/>
                <w:szCs w:val="24"/>
              </w:rPr>
              <w:t>191</w:t>
            </w:r>
          </w:p>
        </w:tc>
      </w:tr>
    </w:tbl>
    <w:p w:rsidR="00837D12" w:rsidRDefault="00837D12">
      <w:pPr>
        <w:pStyle w:val="GvdeMetni"/>
        <w:rPr>
          <w:b/>
          <w:sz w:val="20"/>
        </w:rPr>
      </w:pPr>
    </w:p>
    <w:p w:rsidR="00837D12" w:rsidRDefault="00837D12">
      <w:pPr>
        <w:pStyle w:val="GvdeMetni"/>
        <w:spacing w:before="1"/>
        <w:rPr>
          <w:b/>
          <w:sz w:val="11"/>
        </w:rPr>
      </w:pPr>
    </w:p>
    <w:p w:rsidR="00837D12" w:rsidRDefault="00837D12">
      <w:pPr>
        <w:rPr>
          <w:sz w:val="11"/>
        </w:rPr>
        <w:sectPr w:rsidR="00837D1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837D12" w:rsidRDefault="00AA511B">
      <w:pPr>
        <w:pStyle w:val="ListeParagraf"/>
        <w:numPr>
          <w:ilvl w:val="0"/>
          <w:numId w:val="15"/>
        </w:numPr>
        <w:tabs>
          <w:tab w:val="left" w:pos="1543"/>
          <w:tab w:val="left" w:pos="1544"/>
        </w:tabs>
        <w:spacing w:before="77"/>
        <w:jc w:val="left"/>
        <w:rPr>
          <w:b/>
          <w:sz w:val="24"/>
        </w:rPr>
      </w:pPr>
      <w:r w:rsidRPr="00AA511B">
        <w:rPr>
          <w:noProof/>
          <w:lang w:eastAsia="tr-TR"/>
        </w:rPr>
        <w:lastRenderedPageBreak/>
        <w:pict>
          <v:shape id="AutoShape 7" o:spid="_x0000_s1036" style="position:absolute;left:0;text-align:left;margin-left:240.25pt;margin-top:69.9pt;width:93pt;height:71.05pt;z-index:15734272;visibility:visible;mso-position-horizontal-relative:page" coordsize="1860,14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" adj="0,,0" path="m926,9l5,9,,5,5,,931,r5,5l926,5r,4xm1740,1365r-809,l926,1361,926,5r5,4l936,9r,1347l931,1356r5,5l1740,1361r,4xm936,9r-5,l926,5r10,l936,9xm1740,1421r,-120l1850,1356r-91,l1764,1361r-5,4l1850,1365r-110,56xm936,1361r-5,-5l936,1356r,5xm1740,1361r-804,l936,1356r804,l1740,1361xm1850,1365r-91,l1764,1361r-5,-5l1850,1356r10,5l1850,1365xe" fillcolor="#5b9ad4" stroked="f">
            <v:stroke joinstyle="round"/>
            <v:formulas/>
            <v:path arrowok="t" o:connecttype="custom" o:connectlocs="588010,893445;3175,893445;0,890905;3175,887730;591185,887730;594360,890905;588010,890905;588010,893445;1104900,1754505;591185,1754505;588010,1751965;588010,890905;591185,893445;594360,893445;594360,1748790;591185,1748790;594360,1751965;1104900,1751965;1104900,1754505;594360,893445;591185,893445;588010,890905;594360,890905;594360,893445;1104900,1790065;1104900,1713865;1174750,1748790;1116965,1748790;1120140,1751965;1116965,1754505;1174750,1754505;1104900,1790065;594360,1751965;591185,1748790;594360,1748790;594360,1751965;1104900,1751965;594360,1751965;594360,1748790;1104900,1748790;1104900,1751965;1174750,1754505;1116965,1754505;1120140,1751965;1116965,1748790;1174750,1748790;1181100,1751965;1174750,1754505" o:connectangles="0,0,0,0,0,0,0,0,0,0,0,0,0,0,0,0,0,0,0,0,0,0,0,0,0,0,0,0,0,0,0,0,0,0,0,0,0,0,0,0,0,0,0,0,0,0,0,0"/>
            <w10:wrap anchorx="page"/>
          </v:shape>
        </w:pict>
      </w:r>
      <w:r w:rsidR="00A012E3">
        <w:rPr>
          <w:b/>
          <w:sz w:val="24"/>
        </w:rPr>
        <w:t>OKUL VERİ İLETİŞİM</w:t>
      </w:r>
      <w:r w:rsidR="00A012E3">
        <w:rPr>
          <w:b/>
          <w:spacing w:val="-1"/>
          <w:sz w:val="24"/>
        </w:rPr>
        <w:t xml:space="preserve"> </w:t>
      </w:r>
      <w:r w:rsidR="00A012E3">
        <w:rPr>
          <w:b/>
          <w:sz w:val="24"/>
        </w:rPr>
        <w:t>ZİNCİRİ</w:t>
      </w:r>
    </w:p>
    <w:p w:rsidR="00837D12" w:rsidRDefault="00837D12">
      <w:pPr>
        <w:pStyle w:val="GvdeMetni"/>
        <w:rPr>
          <w:b/>
          <w:sz w:val="20"/>
        </w:rPr>
      </w:pPr>
    </w:p>
    <w:p w:rsidR="00837D12" w:rsidRDefault="00AA511B">
      <w:pPr>
        <w:pStyle w:val="GvdeMetni"/>
        <w:rPr>
          <w:b/>
          <w:sz w:val="29"/>
        </w:rPr>
      </w:pPr>
      <w:r w:rsidRPr="00AA511B">
        <w:rPr>
          <w:noProof/>
          <w:lang w:eastAsia="tr-TR"/>
        </w:rPr>
        <w:pict>
          <v:group id="Group 2" o:spid="_x0000_s1031" style="position:absolute;margin-left:69.95pt;margin-top:18.7pt;width:445.8pt;height:275.55pt;z-index:-15723520;mso-wrap-distance-left:0;mso-wrap-distance-right:0;mso-position-horizontal-relative:page" coordorigin="1399,374" coordsize="8916,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">
            <v:shape id="AutoShape 6" o:spid="_x0000_s1032" style="position:absolute;left:4826;top:3882;width:1858;height:992;visibility:visible" coordsize="1858,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N2LwA&#10;AADaAAAADwAAAGRycy9kb3ducmV2LnhtbERPSwrCMBDdC94hjOBOU0VUqlH8IOjChdUDDM3YFptJ&#10;aaK2nt4sBJeP91+uG1OKF9WusKxgNIxAEKdWF5wpuF0PgzkI55E1lpZJQUsO1qtuZ4mxtm++0Cvx&#10;mQgh7GJUkHtfxVK6NCeDbmgr4sDdbW3QB1hnUtf4DuGmlOMomkqDBYeGHCva5ZQ+kqdRkGRPNzEn&#10;2t5menxszWl/Pbcfpfq9ZrMA4anxf/HPfdQ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o3YvAAAANoAAAAPAAAAAAAAAAAAAAAAAJgCAABkcnMvZG93bnJldi54&#10;bWxQSwUGAAAAAAQABAD1AAAAgQMAAAAA&#10;" adj="0,,0" path="m120,120l,60,120,r,52l99,52r-5,8l99,64r21,l120,120xm120,64r-21,l94,60r5,-8l120,52r,12xm922,64r-802,l120,52r807,l932,60r-10,l922,64xm1853,991r-926,l922,986r,-926l927,64r5,l932,981r-5,l932,986r926,l1853,991xm932,64r-5,l922,60r10,l932,64xm932,986r-5,-5l932,981r,5xm1858,986r-926,l932,981r921,l1858,986xe" fillcolor="#5b9ad4" stroked="f">
              <v:stroke joinstyle="round"/>
              <v:formulas/>
              <v:path arrowok="t" o:connecttype="custom" o:connectlocs="120,4003;0,3943;120,3883;120,3935;99,3935;94,3943;99,3947;120,3947;120,4003;120,3947;99,3947;94,3943;99,3935;120,3935;120,3947;922,3947;120,3947;120,3935;927,3935;932,3943;922,3943;922,3947;1853,4874;927,4874;922,4869;922,3943;927,3947;932,3947;932,4864;927,4864;932,4869;1858,4869;1853,4874;932,3947;927,3947;922,3943;932,3943;932,3947;932,4869;927,4864;932,4864;932,4869;1858,4869;932,4869;932,4864;1853,4864;1858,4869" o:connectangles="0,0,0,0,0,0,0,0,0,0,0,0,0,0,0,0,0,0,0,0,0,0,0,0,0,0,0,0,0,0,0,0,0,0,0,0,0,0,0,0,0,0,0,0,0,0,0"/>
            </v:shape>
            <v:shape id="Text Box 5" o:spid="_x0000_s1033" type="#_x0000_t202" style="position:absolute;left:1408;top:3743;width:3392;height:2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rDMMA&#10;AADbAAAADwAAAGRycy9kb3ducmV2LnhtbESPQUvDQBCF74L/YRnBm920B5XYbSmFGlEsNLX3ITtN&#10;QrOzITum8d87B8HbDO/Ne98s11PozEhDaiM7mM8yMMRV9C3XDr6Ou4dnMEmQPXaRycEPJVivbm+W&#10;mPt45QONpdRGQzjl6KAR6XNrU9VQwDSLPbFq5zgEFF2H2voBrxoeOrvIskcbsGVtaLCnbUPVpfwO&#10;DuTjdFnsn4ogr/K5L4pqfN+NZ+fu76bNCxihSf7Nf9dvXvGVXn/RA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rDMMAAADbAAAADwAAAAAAAAAAAAAAAACYAgAAZHJzL2Rv&#10;d25yZXYueG1sUEsFBgAAAAAEAAQA9QAAAIgDAAAAAA==&#10;" filled="f" strokecolor="#a8cf8c" strokeweight=".96pt">
              <v:textbox inset="0,0,0,0">
                <w:txbxContent>
                  <w:p w:rsidR="00002688" w:rsidRDefault="00002688">
                    <w:pPr>
                      <w:rPr>
                        <w:b/>
                      </w:rPr>
                    </w:pPr>
                  </w:p>
                  <w:p w:rsidR="00002688" w:rsidRDefault="00002688">
                    <w:pPr>
                      <w:spacing w:before="195" w:line="276" w:lineRule="auto"/>
                      <w:ind w:left="642" w:right="636"/>
                      <w:jc w:val="center"/>
                      <w:rPr>
                        <w:rFonts w:ascii="Carlito" w:hAnsi="Carlito"/>
                        <w:b/>
                      </w:rPr>
                    </w:pPr>
                    <w:r>
                      <w:rPr>
                        <w:rFonts w:ascii="Carlito" w:hAnsi="Carlito"/>
                        <w:b/>
                      </w:rPr>
                      <w:t xml:space="preserve">İL SAĞLIK MÜDÜRLÜĞÜ BULAŞICI </w:t>
                    </w:r>
                    <w:r>
                      <w:rPr>
                        <w:rFonts w:ascii="Carlito" w:hAnsi="Carlito"/>
                        <w:b/>
                        <w:spacing w:val="-3"/>
                      </w:rPr>
                      <w:t xml:space="preserve">HASTALIKLAR </w:t>
                    </w:r>
                    <w:r>
                      <w:rPr>
                        <w:rFonts w:ascii="Carlito" w:hAnsi="Carlito"/>
                        <w:b/>
                      </w:rPr>
                      <w:t>BİRİMİNE</w:t>
                    </w:r>
                    <w:r>
                      <w:rPr>
                        <w:rFonts w:ascii="Carlito" w:hAnsi="Carlito"/>
                        <w:b/>
                        <w:spacing w:val="-3"/>
                      </w:rPr>
                      <w:t xml:space="preserve"> </w:t>
                    </w:r>
                    <w:r>
                      <w:rPr>
                        <w:rFonts w:ascii="Carlito" w:hAnsi="Carlito"/>
                        <w:b/>
                      </w:rPr>
                      <w:t>İLETİLMESİ</w:t>
                    </w:r>
                  </w:p>
                </w:txbxContent>
              </v:textbox>
            </v:shape>
            <v:shape id="Text Box 4" o:spid="_x0000_s1034" type="#_x0000_t202" style="position:absolute;left:6662;top:522;width:3644;height:4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4Q4MAA&#10;AADbAAAADwAAAGRycy9kb3ducmV2LnhtbERPS2vCQBC+C/6HZQq96aY5tBJdRQRNaang6z5kxySY&#10;nQ3ZaUz/fbdQ8DYf33MWq8E1qqcu1J4NvEwTUMSFtzWXBs6n7WQGKgiyxcYzGfihAKvleLTAzPo7&#10;H6g/SqliCIcMDVQibaZ1KCpyGKa+JY7c1XcOJcKu1LbDewx3jU6T5FU7rDk2VNjSpqLidvx2BuTz&#10;ckv3b7mTnXzt87zoP7b91Zjnp2E9ByU0yEP87363cX4Kf7/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34Q4MAAAADbAAAADwAAAAAAAAAAAAAAAACYAgAAZHJzL2Rvd25y&#10;ZXYueG1sUEsFBgAAAAAEAAQA9QAAAIUDAAAAAA==&#10;" filled="f" strokecolor="#a8cf8c" strokeweight=".96pt">
              <v:textbox inset="0,0,0,0">
                <w:txbxContent>
                  <w:p w:rsidR="00002688" w:rsidRDefault="00002688">
                    <w:pPr>
                      <w:rPr>
                        <w:b/>
                      </w:rPr>
                    </w:pPr>
                  </w:p>
                  <w:p w:rsidR="00002688" w:rsidRDefault="00002688">
                    <w:pPr>
                      <w:rPr>
                        <w:b/>
                      </w:rPr>
                    </w:pPr>
                  </w:p>
                  <w:p w:rsidR="00002688" w:rsidRDefault="00002688">
                    <w:pPr>
                      <w:rPr>
                        <w:b/>
                      </w:rPr>
                    </w:pPr>
                  </w:p>
                  <w:p w:rsidR="00002688" w:rsidRDefault="00002688">
                    <w:pPr>
                      <w:rPr>
                        <w:b/>
                      </w:rPr>
                    </w:pPr>
                  </w:p>
                  <w:p w:rsidR="00002688" w:rsidRDefault="00002688">
                    <w:pPr>
                      <w:rPr>
                        <w:b/>
                      </w:rPr>
                    </w:pPr>
                  </w:p>
                  <w:p w:rsidR="00002688" w:rsidRDefault="00002688">
                    <w:pPr>
                      <w:rPr>
                        <w:b/>
                      </w:rPr>
                    </w:pPr>
                  </w:p>
                  <w:p w:rsidR="00002688" w:rsidRDefault="00002688">
                    <w:pPr>
                      <w:spacing w:before="3"/>
                      <w:rPr>
                        <w:b/>
                        <w:sz w:val="24"/>
                      </w:rPr>
                    </w:pPr>
                  </w:p>
                  <w:p w:rsidR="00002688" w:rsidRDefault="00002688">
                    <w:pPr>
                      <w:spacing w:line="271" w:lineRule="auto"/>
                      <w:ind w:left="587" w:right="689" w:hanging="5"/>
                      <w:jc w:val="center"/>
                      <w:rPr>
                        <w:rFonts w:ascii="Carlito" w:hAnsi="Carlito"/>
                        <w:b/>
                      </w:rPr>
                    </w:pPr>
                    <w:r>
                      <w:rPr>
                        <w:rFonts w:ascii="Carlito" w:hAnsi="Carlito"/>
                        <w:b/>
                      </w:rPr>
                      <w:t>İL/İLÇE MİLLİ EĞİTİM MÜDÜRLÜĞÜ PANDEMİ İZLEME HİZMET BİRİMİNE İLETİLMESİ</w:t>
                    </w:r>
                  </w:p>
                </w:txbxContent>
              </v:textbox>
            </v:shape>
            <v:shape id="Text Box 3" o:spid="_x0000_s1035" type="#_x0000_t202" style="position:absolute;left:1420;top:383;width:3394;height:2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K1e8EA&#10;AADbAAAADwAAAGRycy9kb3ducmV2LnhtbERPTWvCQBC9C/0PyxS86aYKWqKrSEEjFoXa9j5kxySY&#10;nQ3ZMcZ/3y0UepvH+5zlune16qgNlWcDL+MEFHHubcWFga/P7egVVBBki7VnMvCgAOvV02CJqfV3&#10;/qDuLIWKIRxSNFCKNKnWIS/JYRj7hjhyF986lAjbQtsW7zHc1XqSJDPtsOLYUGJDbyXl1/PNGZD3&#10;7+vkNM+c7OR4yrK8O2y7izHD536zACXUy7/4z723cf4Ufn+JB+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ytXvBAAAA2wAAAA8AAAAAAAAAAAAAAAAAmAIAAGRycy9kb3du&#10;cmV2LnhtbFBLBQYAAAAABAAEAPUAAACGAwAAAAA=&#10;" filled="f" strokecolor="#a8cf8c" strokeweight=".96pt">
              <v:textbox inset="0,0,0,0">
                <w:txbxContent>
                  <w:p w:rsidR="00002688" w:rsidRDefault="00002688">
                    <w:pPr>
                      <w:rPr>
                        <w:b/>
                      </w:rPr>
                    </w:pPr>
                  </w:p>
                  <w:p w:rsidR="00002688" w:rsidRDefault="00002688">
                    <w:pPr>
                      <w:rPr>
                        <w:b/>
                      </w:rPr>
                    </w:pPr>
                  </w:p>
                  <w:p w:rsidR="00002688" w:rsidRDefault="00002688">
                    <w:pPr>
                      <w:rPr>
                        <w:b/>
                      </w:rPr>
                    </w:pPr>
                  </w:p>
                  <w:p w:rsidR="00002688" w:rsidRDefault="00002688" w:rsidP="00C24C61">
                    <w:pPr>
                      <w:spacing w:line="276" w:lineRule="auto"/>
                      <w:ind w:right="1038"/>
                      <w:jc w:val="center"/>
                      <w:rPr>
                        <w:rFonts w:ascii="Carlito" w:hAnsi="Carlito"/>
                        <w:b/>
                      </w:rPr>
                    </w:pPr>
                    <w:r>
                      <w:rPr>
                        <w:rFonts w:ascii="Carlito" w:hAnsi="Carlito"/>
                        <w:b/>
                      </w:rPr>
                      <w:t>OKUL MÜDÜRÜ VE/VEYA MÜDÜR YARDIMCISI</w:t>
                    </w:r>
                  </w:p>
                </w:txbxContent>
              </v:textbox>
            </v:shape>
            <w10:wrap type="topAndBottom" anchorx="page"/>
          </v:group>
        </w:pict>
      </w:r>
    </w:p>
    <w:p w:rsidR="00837D12" w:rsidRDefault="00837D12">
      <w:pPr>
        <w:pStyle w:val="GvdeMetni"/>
        <w:rPr>
          <w:b/>
          <w:sz w:val="26"/>
        </w:rPr>
      </w:pPr>
    </w:p>
    <w:p w:rsidR="00837D12" w:rsidRDefault="00837D12">
      <w:pPr>
        <w:pStyle w:val="GvdeMetni"/>
        <w:spacing w:before="10"/>
        <w:rPr>
          <w:b/>
          <w:sz w:val="22"/>
        </w:rPr>
      </w:pPr>
    </w:p>
    <w:p w:rsidR="006F58DC" w:rsidRPr="006F58DC" w:rsidRDefault="006F58DC" w:rsidP="006F58DC">
      <w:pPr>
        <w:pStyle w:val="Balk1"/>
        <w:keepNext/>
        <w:keepLines/>
        <w:widowControl/>
        <w:autoSpaceDE/>
        <w:autoSpaceDN/>
        <w:spacing w:before="240" w:line="259" w:lineRule="auto"/>
        <w:ind w:left="0" w:firstLine="720"/>
      </w:pPr>
      <w:bookmarkStart w:id="1" w:name="_Toc110946482"/>
      <w:r>
        <w:t>11.</w:t>
      </w:r>
      <w:r w:rsidRPr="006F58DC">
        <w:t>SALGIN TÜRLERİ VE BULAŞ YOLLARI</w:t>
      </w:r>
      <w:bookmarkEnd w:id="1"/>
    </w:p>
    <w:p w:rsidR="006F58DC" w:rsidRDefault="006F58DC" w:rsidP="006F58DC">
      <w:pPr>
        <w:pStyle w:val="Balk2"/>
        <w:ind w:firstLine="360"/>
        <w:rPr>
          <w:rFonts w:ascii="Times New Roman" w:hAnsi="Times New Roman" w:cs="Times New Roman"/>
          <w:color w:val="auto"/>
          <w:sz w:val="24"/>
          <w:szCs w:val="24"/>
          <w:lang w:bidi="tr-TR"/>
        </w:rPr>
      </w:pPr>
      <w:bookmarkStart w:id="2" w:name="_Toc110946483"/>
      <w:r>
        <w:rPr>
          <w:rFonts w:ascii="Times New Roman" w:hAnsi="Times New Roman" w:cs="Times New Roman"/>
          <w:color w:val="auto"/>
          <w:sz w:val="24"/>
          <w:szCs w:val="24"/>
          <w:lang w:bidi="tr-TR"/>
        </w:rPr>
        <w:t>11</w:t>
      </w:r>
      <w:r w:rsidRPr="006F58DC">
        <w:rPr>
          <w:rFonts w:ascii="Times New Roman" w:hAnsi="Times New Roman" w:cs="Times New Roman"/>
          <w:color w:val="auto"/>
          <w:sz w:val="24"/>
          <w:szCs w:val="24"/>
          <w:lang w:bidi="tr-TR"/>
        </w:rPr>
        <w:t>.1.Salgın Türleri</w:t>
      </w:r>
      <w:bookmarkEnd w:id="2"/>
    </w:p>
    <w:p w:rsidR="006F58DC" w:rsidRPr="006F58DC" w:rsidRDefault="006F58DC" w:rsidP="006F58DC">
      <w:pPr>
        <w:rPr>
          <w:lang w:bidi="tr-TR"/>
        </w:rPr>
      </w:pPr>
    </w:p>
    <w:p w:rsidR="006F58DC" w:rsidRPr="00F45F31" w:rsidRDefault="006F58DC" w:rsidP="006F58DC">
      <w:pPr>
        <w:widowControl/>
        <w:numPr>
          <w:ilvl w:val="0"/>
          <w:numId w:val="18"/>
        </w:numPr>
        <w:autoSpaceDE/>
        <w:autoSpaceDN/>
        <w:spacing w:after="160" w:line="259" w:lineRule="auto"/>
        <w:jc w:val="both"/>
        <w:rPr>
          <w:sz w:val="24"/>
          <w:szCs w:val="24"/>
          <w:lang w:bidi="tr-TR"/>
        </w:rPr>
      </w:pPr>
      <w:r w:rsidRPr="00F45F31">
        <w:rPr>
          <w:b/>
          <w:bCs/>
          <w:sz w:val="24"/>
          <w:szCs w:val="24"/>
          <w:lang w:bidi="tr-TR"/>
        </w:rPr>
        <w:t xml:space="preserve">Sporadi: </w:t>
      </w:r>
      <w:r w:rsidRPr="00F45F31">
        <w:rPr>
          <w:sz w:val="24"/>
          <w:szCs w:val="24"/>
          <w:lang w:bidi="tr-TR"/>
        </w:rPr>
        <w:t>Bir enfeksiyon hastalığının değişik bölgelerde tek tük olgular halinde görülmesi (Kuduz)</w:t>
      </w:r>
    </w:p>
    <w:p w:rsidR="006F58DC" w:rsidRPr="00F45F31" w:rsidRDefault="006F58DC" w:rsidP="006F58DC">
      <w:pPr>
        <w:widowControl/>
        <w:numPr>
          <w:ilvl w:val="0"/>
          <w:numId w:val="18"/>
        </w:numPr>
        <w:autoSpaceDE/>
        <w:autoSpaceDN/>
        <w:spacing w:after="160" w:line="259" w:lineRule="auto"/>
        <w:jc w:val="both"/>
        <w:rPr>
          <w:sz w:val="24"/>
          <w:szCs w:val="24"/>
          <w:lang w:bidi="tr-TR"/>
        </w:rPr>
      </w:pPr>
      <w:r w:rsidRPr="00F45F31">
        <w:rPr>
          <w:b/>
          <w:bCs/>
          <w:sz w:val="24"/>
          <w:szCs w:val="24"/>
          <w:lang w:bidi="tr-TR"/>
        </w:rPr>
        <w:t xml:space="preserve">Endemi: </w:t>
      </w:r>
      <w:r w:rsidRPr="00F45F31">
        <w:rPr>
          <w:sz w:val="24"/>
          <w:szCs w:val="24"/>
          <w:lang w:bidi="tr-TR"/>
        </w:rPr>
        <w:t>Bir enfeksiyon hastalığının belirli bir ülke ya da bölgede iklim ve coğrafi koşullara bağlı olarak devamlı görülmesi (Sıtma, Şark çıbanı)</w:t>
      </w:r>
    </w:p>
    <w:p w:rsidR="006F58DC" w:rsidRPr="00F45F31" w:rsidRDefault="006F58DC" w:rsidP="006F58DC">
      <w:pPr>
        <w:widowControl/>
        <w:numPr>
          <w:ilvl w:val="0"/>
          <w:numId w:val="18"/>
        </w:numPr>
        <w:autoSpaceDE/>
        <w:autoSpaceDN/>
        <w:spacing w:after="160" w:line="259" w:lineRule="auto"/>
        <w:jc w:val="both"/>
        <w:rPr>
          <w:sz w:val="24"/>
          <w:szCs w:val="24"/>
          <w:lang w:bidi="tr-TR"/>
        </w:rPr>
      </w:pPr>
      <w:r w:rsidRPr="00F45F31">
        <w:rPr>
          <w:b/>
          <w:bCs/>
          <w:sz w:val="24"/>
          <w:szCs w:val="24"/>
          <w:lang w:bidi="tr-TR"/>
        </w:rPr>
        <w:t xml:space="preserve">Epidemi: </w:t>
      </w:r>
      <w:r w:rsidRPr="00F45F31">
        <w:rPr>
          <w:sz w:val="24"/>
          <w:szCs w:val="24"/>
          <w:lang w:bidi="tr-TR"/>
        </w:rPr>
        <w:t>Sporadik ya da endemik olarak bulunan bir hastalığın, uygun koşullarda hızla yayılarak salgın biçimine dönüşmesi (Bağırsak hastalığı, Grip, Tifo)</w:t>
      </w:r>
    </w:p>
    <w:p w:rsidR="006F58DC" w:rsidRPr="00F45F31" w:rsidRDefault="006F58DC" w:rsidP="006F58DC">
      <w:pPr>
        <w:widowControl/>
        <w:numPr>
          <w:ilvl w:val="0"/>
          <w:numId w:val="18"/>
        </w:numPr>
        <w:autoSpaceDE/>
        <w:autoSpaceDN/>
        <w:spacing w:after="160" w:line="259" w:lineRule="auto"/>
        <w:jc w:val="both"/>
        <w:rPr>
          <w:sz w:val="24"/>
          <w:szCs w:val="24"/>
          <w:lang w:bidi="tr-TR"/>
        </w:rPr>
      </w:pPr>
      <w:r w:rsidRPr="00F45F31">
        <w:rPr>
          <w:b/>
          <w:bCs/>
          <w:sz w:val="24"/>
          <w:szCs w:val="24"/>
          <w:lang w:bidi="tr-TR"/>
        </w:rPr>
        <w:t xml:space="preserve">Pandemi: </w:t>
      </w:r>
      <w:r w:rsidRPr="00F45F31">
        <w:rPr>
          <w:sz w:val="24"/>
          <w:szCs w:val="24"/>
          <w:lang w:bidi="tr-TR"/>
        </w:rPr>
        <w:t>Bir enfeksiyon hastalığının hızla yayılarak ülke ya da kıtalar arasında salgın yapması (Kuş gribi, SARS, HIV/AIDS, COVID-19)</w:t>
      </w:r>
    </w:p>
    <w:p w:rsidR="006F58DC" w:rsidRPr="00F45F31" w:rsidRDefault="00F45F31" w:rsidP="00F45F31">
      <w:pPr>
        <w:pStyle w:val="Balk2"/>
        <w:ind w:firstLine="349"/>
        <w:rPr>
          <w:rFonts w:ascii="Times New Roman" w:hAnsi="Times New Roman" w:cs="Times New Roman"/>
          <w:color w:val="auto"/>
          <w:sz w:val="24"/>
          <w:szCs w:val="24"/>
          <w:lang w:bidi="tr-TR"/>
        </w:rPr>
      </w:pPr>
      <w:bookmarkStart w:id="3" w:name="_Toc110946484"/>
      <w:r w:rsidRPr="00F45F31">
        <w:rPr>
          <w:rFonts w:ascii="Times New Roman" w:hAnsi="Times New Roman" w:cs="Times New Roman"/>
          <w:color w:val="auto"/>
          <w:sz w:val="24"/>
          <w:szCs w:val="24"/>
          <w:lang w:bidi="tr-TR"/>
        </w:rPr>
        <w:t>11</w:t>
      </w:r>
      <w:r w:rsidR="006F58DC" w:rsidRPr="00F45F31">
        <w:rPr>
          <w:rFonts w:ascii="Times New Roman" w:hAnsi="Times New Roman" w:cs="Times New Roman"/>
          <w:color w:val="auto"/>
          <w:sz w:val="24"/>
          <w:szCs w:val="24"/>
          <w:lang w:bidi="tr-TR"/>
        </w:rPr>
        <w:t>.2.Enfeksiyon Hastalıklarının Bulaşma Yoluna Göre Sınıflandırılması</w:t>
      </w:r>
      <w:bookmarkEnd w:id="3"/>
    </w:p>
    <w:p w:rsidR="00F45F31" w:rsidRPr="00F45F31" w:rsidRDefault="00F45F31" w:rsidP="00F45F31">
      <w:pPr>
        <w:rPr>
          <w:sz w:val="24"/>
          <w:szCs w:val="24"/>
          <w:lang w:bidi="tr-TR"/>
        </w:rPr>
      </w:pPr>
    </w:p>
    <w:p w:rsidR="006F58DC" w:rsidRPr="00F45F31" w:rsidRDefault="006F58DC" w:rsidP="006F58DC">
      <w:pPr>
        <w:pStyle w:val="ListeParagraf"/>
        <w:widowControl/>
        <w:numPr>
          <w:ilvl w:val="0"/>
          <w:numId w:val="19"/>
        </w:numPr>
        <w:autoSpaceDE/>
        <w:autoSpaceDN/>
        <w:spacing w:after="160" w:line="259" w:lineRule="auto"/>
        <w:ind w:left="709"/>
        <w:contextualSpacing/>
        <w:rPr>
          <w:sz w:val="24"/>
          <w:szCs w:val="24"/>
          <w:lang w:bidi="tr-TR"/>
        </w:rPr>
      </w:pPr>
      <w:r w:rsidRPr="00F45F31">
        <w:rPr>
          <w:b/>
          <w:sz w:val="24"/>
          <w:szCs w:val="24"/>
        </w:rPr>
        <w:t>Solunum sistemi yolu:</w:t>
      </w:r>
      <w:r w:rsidR="003D2B59">
        <w:rPr>
          <w:b/>
          <w:sz w:val="24"/>
          <w:szCs w:val="24"/>
        </w:rPr>
        <w:t xml:space="preserve"> </w:t>
      </w:r>
      <w:r w:rsidRPr="00F45F31">
        <w:rPr>
          <w:sz w:val="24"/>
          <w:szCs w:val="24"/>
          <w:lang w:bidi="tr-TR"/>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6F58DC" w:rsidRPr="00F45F31" w:rsidRDefault="006F58DC" w:rsidP="006F58DC">
      <w:pPr>
        <w:pStyle w:val="ListeParagraf"/>
        <w:widowControl/>
        <w:numPr>
          <w:ilvl w:val="0"/>
          <w:numId w:val="19"/>
        </w:numPr>
        <w:autoSpaceDE/>
        <w:autoSpaceDN/>
        <w:spacing w:after="160" w:line="259" w:lineRule="auto"/>
        <w:contextualSpacing/>
        <w:rPr>
          <w:sz w:val="24"/>
          <w:szCs w:val="24"/>
          <w:lang w:bidi="tr-TR"/>
        </w:rPr>
      </w:pPr>
      <w:r w:rsidRPr="00F45F31">
        <w:rPr>
          <w:b/>
          <w:sz w:val="24"/>
          <w:szCs w:val="24"/>
        </w:rPr>
        <w:t>Sindirim sistemi yolu:</w:t>
      </w:r>
      <w:r w:rsidR="003D2B59">
        <w:rPr>
          <w:b/>
          <w:sz w:val="24"/>
          <w:szCs w:val="24"/>
        </w:rPr>
        <w:t xml:space="preserve"> </w:t>
      </w:r>
      <w:r w:rsidRPr="00F45F31">
        <w:rPr>
          <w:sz w:val="24"/>
          <w:szCs w:val="24"/>
          <w:lang w:bidi="tr-TR"/>
        </w:rPr>
        <w:t xml:space="preserve">Enfeksiyon etkenlerinin yeni konağa sindirim yoluyla girişleri besinler, içecekler (su, süt vb.), kontamine eller, tırnaklar aracılığı ile olur. Çiğ yenilen yapraklı sebzeler, su ve </w:t>
      </w:r>
      <w:r w:rsidRPr="00F45F31">
        <w:rPr>
          <w:sz w:val="24"/>
          <w:szCs w:val="24"/>
          <w:lang w:bidi="tr-TR"/>
        </w:rPr>
        <w:lastRenderedPageBreak/>
        <w:t>içeceklerle bulaşan hastalıklar; tifo, paratifo, kolera, basilli dizanteri, enterovirusenfeksiyonları,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6F58DC" w:rsidRPr="00F45F31" w:rsidRDefault="006F58DC" w:rsidP="006F58DC">
      <w:pPr>
        <w:pStyle w:val="ListeParagraf"/>
        <w:widowControl/>
        <w:numPr>
          <w:ilvl w:val="0"/>
          <w:numId w:val="19"/>
        </w:numPr>
        <w:autoSpaceDE/>
        <w:autoSpaceDN/>
        <w:spacing w:after="160" w:line="259" w:lineRule="auto"/>
        <w:contextualSpacing/>
        <w:rPr>
          <w:sz w:val="24"/>
          <w:szCs w:val="24"/>
          <w:lang w:bidi="tr-TR"/>
        </w:rPr>
      </w:pPr>
      <w:r w:rsidRPr="00F45F31">
        <w:rPr>
          <w:b/>
          <w:sz w:val="24"/>
          <w:szCs w:val="24"/>
        </w:rPr>
        <w:t>Temas yoluyla bulaşma:</w:t>
      </w:r>
      <w:r w:rsidR="003D2B59">
        <w:rPr>
          <w:b/>
          <w:sz w:val="24"/>
          <w:szCs w:val="24"/>
        </w:rPr>
        <w:t xml:space="preserve"> </w:t>
      </w:r>
      <w:r w:rsidRPr="00F45F31">
        <w:rPr>
          <w:sz w:val="24"/>
          <w:szCs w:val="24"/>
          <w:lang w:bidi="tr-TR"/>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lupusvulgaris ve mantar hastalıkları bu gruptaki hastalıklardandır.</w:t>
      </w:r>
    </w:p>
    <w:p w:rsidR="00837D12" w:rsidRPr="00F45F31" w:rsidRDefault="006F58DC" w:rsidP="00F45F31">
      <w:pPr>
        <w:pStyle w:val="ListeParagraf"/>
        <w:widowControl/>
        <w:numPr>
          <w:ilvl w:val="0"/>
          <w:numId w:val="19"/>
        </w:numPr>
        <w:autoSpaceDE/>
        <w:autoSpaceDN/>
        <w:spacing w:after="160" w:line="259" w:lineRule="auto"/>
        <w:contextualSpacing/>
        <w:rPr>
          <w:sz w:val="24"/>
          <w:szCs w:val="24"/>
          <w:lang w:bidi="tr-TR"/>
        </w:rPr>
      </w:pPr>
      <w:r w:rsidRPr="00F45F31">
        <w:rPr>
          <w:b/>
          <w:sz w:val="24"/>
          <w:szCs w:val="24"/>
        </w:rPr>
        <w:t>Vektörler (Aracı) yoluyla bulaşma:</w:t>
      </w:r>
      <w:r w:rsidR="003D2B59">
        <w:rPr>
          <w:b/>
          <w:sz w:val="24"/>
          <w:szCs w:val="24"/>
        </w:rPr>
        <w:t xml:space="preserve"> </w:t>
      </w:r>
      <w:r w:rsidRPr="00F45F31">
        <w:rPr>
          <w:sz w:val="24"/>
          <w:szCs w:val="24"/>
          <w:lang w:bidi="tr-TR"/>
        </w:rPr>
        <w:t>Bazı enfeksiyon etkenleri konakçılara aracılarla girer. Vektörle bulaşma mekanik veya biyolojik olabilir. Biyolojik vektörlerden bazıları pireler, keneler, bitlerdir. Mekanik vektörlere ise örnek olarak enjektörler, iğneler, cerrahi aletler, serum, plazma gibi maddeler verilebilir</w:t>
      </w:r>
      <w:r w:rsidR="00F45F31">
        <w:rPr>
          <w:sz w:val="24"/>
          <w:szCs w:val="24"/>
          <w:lang w:bidi="tr-TR"/>
        </w:rPr>
        <w:t>.</w:t>
      </w:r>
    </w:p>
    <w:p w:rsidR="00837D12" w:rsidRDefault="00837D12">
      <w:pPr>
        <w:pStyle w:val="GvdeMetni"/>
        <w:spacing w:before="9"/>
        <w:rPr>
          <w:sz w:val="27"/>
        </w:rPr>
      </w:pPr>
    </w:p>
    <w:p w:rsidR="00837D12" w:rsidRDefault="00F45F31" w:rsidP="00F45F31">
      <w:pPr>
        <w:pStyle w:val="Balk1"/>
        <w:numPr>
          <w:ilvl w:val="0"/>
          <w:numId w:val="20"/>
        </w:numPr>
        <w:tabs>
          <w:tab w:val="left" w:pos="1543"/>
          <w:tab w:val="left" w:pos="1544"/>
        </w:tabs>
      </w:pPr>
      <w:r>
        <w:t xml:space="preserve">       </w:t>
      </w:r>
      <w:r w:rsidR="00A012E3">
        <w:t>KLİNİK</w:t>
      </w:r>
      <w:r w:rsidR="00A012E3">
        <w:rPr>
          <w:spacing w:val="-2"/>
        </w:rPr>
        <w:t xml:space="preserve"> </w:t>
      </w:r>
      <w:r w:rsidR="00A012E3">
        <w:t>ÖZELLİKLER:</w:t>
      </w:r>
    </w:p>
    <w:p w:rsidR="00837D12" w:rsidRDefault="00A012E3">
      <w:pPr>
        <w:pStyle w:val="GvdeMetni"/>
        <w:spacing w:before="178" w:line="259" w:lineRule="auto"/>
        <w:ind w:left="836" w:right="778" w:firstLine="708"/>
        <w:jc w:val="both"/>
      </w:pPr>
      <w:r>
        <w:t>Enfeksiyonun yaygın belirtileri solunum semptomları, ateş, öksürük ve nefes darlığıdır. Daha ciddi vakalarda ağır solunum yolu enfeksiyonu, böbrek yetmezliği ve hatta ölüm</w:t>
      </w:r>
      <w:r>
        <w:rPr>
          <w:spacing w:val="-1"/>
        </w:rPr>
        <w:t xml:space="preserve"> </w:t>
      </w:r>
      <w:r>
        <w:t>gelişebilir.</w:t>
      </w:r>
    </w:p>
    <w:p w:rsidR="00837D12" w:rsidRDefault="00837D12">
      <w:pPr>
        <w:pStyle w:val="GvdeMetni"/>
        <w:rPr>
          <w:sz w:val="26"/>
        </w:rPr>
      </w:pPr>
    </w:p>
    <w:p w:rsidR="00837D12" w:rsidRDefault="00837D12">
      <w:pPr>
        <w:pStyle w:val="GvdeMetni"/>
        <w:spacing w:before="1"/>
        <w:rPr>
          <w:sz w:val="28"/>
        </w:rPr>
      </w:pPr>
    </w:p>
    <w:p w:rsidR="00837D12" w:rsidRDefault="00F45F31" w:rsidP="00F45F31">
      <w:pPr>
        <w:pStyle w:val="Balk1"/>
        <w:numPr>
          <w:ilvl w:val="0"/>
          <w:numId w:val="20"/>
        </w:numPr>
        <w:tabs>
          <w:tab w:val="left" w:pos="1543"/>
          <w:tab w:val="left" w:pos="1544"/>
        </w:tabs>
      </w:pPr>
      <w:r>
        <w:t xml:space="preserve">      </w:t>
      </w:r>
      <w:r w:rsidR="00A012E3">
        <w:t>EĞİTİM KURUMLARINDA</w:t>
      </w:r>
      <w:r w:rsidR="00A012E3">
        <w:rPr>
          <w:spacing w:val="-4"/>
        </w:rPr>
        <w:t xml:space="preserve"> </w:t>
      </w:r>
      <w:r w:rsidR="00A012E3">
        <w:t>YAPILACAKLAR</w:t>
      </w:r>
    </w:p>
    <w:p w:rsidR="00837D12" w:rsidRDefault="00837D12">
      <w:pPr>
        <w:pStyle w:val="GvdeMetni"/>
        <w:spacing w:before="4"/>
        <w:rPr>
          <w:b/>
          <w:sz w:val="27"/>
        </w:rPr>
      </w:pPr>
    </w:p>
    <w:p w:rsidR="00837D12" w:rsidRDefault="00F45F31">
      <w:pPr>
        <w:pStyle w:val="ListeParagraf"/>
        <w:numPr>
          <w:ilvl w:val="1"/>
          <w:numId w:val="15"/>
        </w:numPr>
        <w:tabs>
          <w:tab w:val="left" w:pos="1480"/>
        </w:tabs>
        <w:spacing w:line="259" w:lineRule="auto"/>
        <w:ind w:left="1479" w:right="775"/>
        <w:rPr>
          <w:sz w:val="24"/>
        </w:rPr>
      </w:pPr>
      <w:r>
        <w:rPr>
          <w:sz w:val="24"/>
        </w:rPr>
        <w:t>H</w:t>
      </w:r>
      <w:r w:rsidR="00A012E3">
        <w:rPr>
          <w:sz w:val="24"/>
        </w:rPr>
        <w:t>ava yolu ile bulaşan enfeksiyonların yayılımı kapalı ortamlarda daha kolay olduğu için</w:t>
      </w:r>
      <w:r>
        <w:rPr>
          <w:sz w:val="24"/>
        </w:rPr>
        <w:t>,</w:t>
      </w:r>
      <w:r w:rsidR="00A012E3">
        <w:rPr>
          <w:sz w:val="24"/>
        </w:rPr>
        <w:t xml:space="preserve"> eğitim kurumlarında hastalığın bulaşmasını engelleyecek önlemlerin alınması, eğitim kurumlarında çalışan tüm personel ve öğrencilerin hijyen kuralları konusunda bilgilendirilmesi</w:t>
      </w:r>
      <w:r w:rsidR="00A012E3">
        <w:rPr>
          <w:spacing w:val="1"/>
          <w:sz w:val="24"/>
        </w:rPr>
        <w:t xml:space="preserve"> </w:t>
      </w:r>
      <w:r w:rsidR="00A012E3">
        <w:rPr>
          <w:sz w:val="24"/>
        </w:rPr>
        <w:t>gereklidir.</w:t>
      </w:r>
    </w:p>
    <w:p w:rsidR="00837D12" w:rsidRDefault="00A012E3">
      <w:pPr>
        <w:pStyle w:val="ListeParagraf"/>
        <w:numPr>
          <w:ilvl w:val="1"/>
          <w:numId w:val="15"/>
        </w:numPr>
        <w:tabs>
          <w:tab w:val="left" w:pos="1480"/>
        </w:tabs>
        <w:spacing w:line="259" w:lineRule="auto"/>
        <w:ind w:left="1479" w:right="778"/>
        <w:rPr>
          <w:sz w:val="24"/>
        </w:rPr>
      </w:pPr>
      <w:r>
        <w:rPr>
          <w:sz w:val="24"/>
        </w:rPr>
        <w:t>Bu önlemlerin alınması için sağlık çalışanları, okul yönetimi ve öğretmenler, veliler ve öğrenciler arasında iş birliği ve eşgüdümün sağlanması büyük önem</w:t>
      </w:r>
      <w:r>
        <w:rPr>
          <w:spacing w:val="-5"/>
          <w:sz w:val="24"/>
        </w:rPr>
        <w:t xml:space="preserve"> </w:t>
      </w:r>
      <w:r>
        <w:rPr>
          <w:sz w:val="24"/>
        </w:rPr>
        <w:t>taşımaktadır.</w:t>
      </w:r>
    </w:p>
    <w:p w:rsidR="00837D12" w:rsidRDefault="00A012E3">
      <w:pPr>
        <w:pStyle w:val="ListeParagraf"/>
        <w:numPr>
          <w:ilvl w:val="1"/>
          <w:numId w:val="15"/>
        </w:numPr>
        <w:tabs>
          <w:tab w:val="left" w:pos="1480"/>
        </w:tabs>
        <w:spacing w:line="259" w:lineRule="auto"/>
        <w:ind w:left="1479" w:right="776"/>
        <w:rPr>
          <w:sz w:val="24"/>
        </w:rPr>
      </w:pPr>
      <w:r>
        <w:rPr>
          <w:sz w:val="24"/>
        </w:rPr>
        <w:t>El yıkama alışkanlıklarının yeterince sık olmaması, okul ortamında arkadaşları ile oldukça yakın ilişkide olmaları</w:t>
      </w:r>
      <w:r w:rsidR="00F45F31">
        <w:rPr>
          <w:sz w:val="24"/>
        </w:rPr>
        <w:t>,</w:t>
      </w:r>
      <w:r>
        <w:rPr>
          <w:sz w:val="24"/>
        </w:rPr>
        <w:t xml:space="preserve"> enfeksiyonun bulaşmasını ve yayılmasını kolaylaştırmaktadır.</w:t>
      </w:r>
    </w:p>
    <w:p w:rsidR="00837D12" w:rsidRDefault="005F6F34">
      <w:pPr>
        <w:pStyle w:val="GvdeMetni"/>
        <w:rPr>
          <w:sz w:val="26"/>
        </w:rPr>
      </w:pPr>
      <w:r>
        <w:rPr>
          <w:sz w:val="26"/>
        </w:rPr>
        <w:t xml:space="preserve">    </w:t>
      </w:r>
    </w:p>
    <w:p w:rsidR="00837D12" w:rsidRDefault="005F6F34" w:rsidP="005F6F34">
      <w:pPr>
        <w:pStyle w:val="Balk1"/>
        <w:numPr>
          <w:ilvl w:val="0"/>
          <w:numId w:val="20"/>
        </w:numPr>
        <w:tabs>
          <w:tab w:val="left" w:pos="1543"/>
          <w:tab w:val="left" w:pos="1544"/>
        </w:tabs>
      </w:pPr>
      <w:r>
        <w:t xml:space="preserve">        </w:t>
      </w:r>
      <w:r w:rsidR="00F45F31">
        <w:t xml:space="preserve">POTANSİYEL ENFEKSİYON </w:t>
      </w:r>
      <w:r w:rsidR="00A012E3">
        <w:t>VAKALARININ SAPTANMASI VE</w:t>
      </w:r>
      <w:r w:rsidR="00A012E3">
        <w:rPr>
          <w:spacing w:val="1"/>
        </w:rPr>
        <w:t xml:space="preserve"> </w:t>
      </w:r>
      <w:r w:rsidR="00A012E3">
        <w:t>BİLDİRİMİ</w:t>
      </w:r>
    </w:p>
    <w:p w:rsidR="00837D12" w:rsidRDefault="00837D12">
      <w:pPr>
        <w:pStyle w:val="GvdeMetni"/>
        <w:spacing w:before="4"/>
        <w:rPr>
          <w:b/>
          <w:sz w:val="27"/>
        </w:rPr>
      </w:pPr>
    </w:p>
    <w:p w:rsidR="00837D12" w:rsidRDefault="00F45F31" w:rsidP="00C24C61">
      <w:pPr>
        <w:pStyle w:val="ListeParagraf"/>
        <w:numPr>
          <w:ilvl w:val="1"/>
          <w:numId w:val="15"/>
        </w:numPr>
        <w:tabs>
          <w:tab w:val="left" w:pos="1544"/>
        </w:tabs>
        <w:spacing w:before="72" w:line="259" w:lineRule="auto"/>
        <w:ind w:left="1543" w:right="779"/>
      </w:pPr>
      <w:r>
        <w:rPr>
          <w:sz w:val="24"/>
        </w:rPr>
        <w:t xml:space="preserve">Aileler Enfeksiyon </w:t>
      </w:r>
      <w:r w:rsidR="00A012E3">
        <w:rPr>
          <w:sz w:val="24"/>
        </w:rPr>
        <w:t xml:space="preserve">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w:t>
      </w:r>
      <w:r w:rsidR="00A012E3" w:rsidRPr="00C24C61">
        <w:rPr>
          <w:spacing w:val="-3"/>
          <w:sz w:val="24"/>
        </w:rPr>
        <w:t xml:space="preserve">ya </w:t>
      </w:r>
      <w:r w:rsidR="00A012E3">
        <w:rPr>
          <w:sz w:val="24"/>
        </w:rPr>
        <w:t>da öğrenci servisini kullanma zorunluluğu olması durumunda</w:t>
      </w:r>
      <w:r>
        <w:rPr>
          <w:sz w:val="24"/>
        </w:rPr>
        <w:t>,</w:t>
      </w:r>
      <w:r w:rsidR="00A012E3" w:rsidRPr="00C24C61">
        <w:rPr>
          <w:spacing w:val="47"/>
          <w:sz w:val="24"/>
        </w:rPr>
        <w:t xml:space="preserve"> </w:t>
      </w:r>
      <w:r w:rsidR="00A012E3">
        <w:rPr>
          <w:sz w:val="24"/>
        </w:rPr>
        <w:t>öğrencilerin</w:t>
      </w:r>
      <w:r w:rsidR="00A012E3" w:rsidRPr="00C24C61">
        <w:rPr>
          <w:spacing w:val="49"/>
          <w:sz w:val="24"/>
        </w:rPr>
        <w:t xml:space="preserve"> </w:t>
      </w:r>
      <w:r w:rsidR="00A012E3">
        <w:rPr>
          <w:sz w:val="24"/>
        </w:rPr>
        <w:t>ağız</w:t>
      </w:r>
      <w:r w:rsidR="00A012E3" w:rsidRPr="00C24C61">
        <w:rPr>
          <w:spacing w:val="49"/>
          <w:sz w:val="24"/>
        </w:rPr>
        <w:t xml:space="preserve"> </w:t>
      </w:r>
      <w:r w:rsidR="00A012E3">
        <w:rPr>
          <w:sz w:val="24"/>
        </w:rPr>
        <w:t>ve</w:t>
      </w:r>
      <w:r w:rsidR="00A012E3" w:rsidRPr="00C24C61">
        <w:rPr>
          <w:spacing w:val="47"/>
          <w:sz w:val="24"/>
        </w:rPr>
        <w:t xml:space="preserve"> </w:t>
      </w:r>
      <w:r w:rsidR="00A012E3">
        <w:rPr>
          <w:sz w:val="24"/>
        </w:rPr>
        <w:t>burnunun</w:t>
      </w:r>
      <w:r w:rsidR="00A012E3" w:rsidRPr="00C24C61">
        <w:rPr>
          <w:spacing w:val="47"/>
          <w:sz w:val="24"/>
        </w:rPr>
        <w:t xml:space="preserve"> </w:t>
      </w:r>
      <w:r w:rsidR="00A012E3">
        <w:rPr>
          <w:sz w:val="24"/>
        </w:rPr>
        <w:t>cerrahi</w:t>
      </w:r>
      <w:r w:rsidR="00A012E3" w:rsidRPr="00C24C61">
        <w:rPr>
          <w:spacing w:val="48"/>
          <w:sz w:val="24"/>
        </w:rPr>
        <w:t xml:space="preserve"> </w:t>
      </w:r>
      <w:r w:rsidR="00A012E3">
        <w:rPr>
          <w:sz w:val="24"/>
        </w:rPr>
        <w:t>maske</w:t>
      </w:r>
      <w:r w:rsidR="00A012E3" w:rsidRPr="00C24C61">
        <w:rPr>
          <w:spacing w:val="49"/>
          <w:sz w:val="24"/>
        </w:rPr>
        <w:t xml:space="preserve"> </w:t>
      </w:r>
      <w:r w:rsidR="00A012E3" w:rsidRPr="00C24C61">
        <w:rPr>
          <w:spacing w:val="-3"/>
          <w:sz w:val="24"/>
        </w:rPr>
        <w:t>ya</w:t>
      </w:r>
      <w:r w:rsidR="00A012E3" w:rsidRPr="00C24C61">
        <w:rPr>
          <w:spacing w:val="48"/>
          <w:sz w:val="24"/>
        </w:rPr>
        <w:t xml:space="preserve"> </w:t>
      </w:r>
      <w:r w:rsidR="00A012E3">
        <w:rPr>
          <w:sz w:val="24"/>
        </w:rPr>
        <w:t>da</w:t>
      </w:r>
      <w:r w:rsidR="00A012E3" w:rsidRPr="00C24C61">
        <w:rPr>
          <w:spacing w:val="48"/>
          <w:sz w:val="24"/>
        </w:rPr>
        <w:t xml:space="preserve"> </w:t>
      </w:r>
      <w:r w:rsidR="00A012E3">
        <w:rPr>
          <w:sz w:val="24"/>
        </w:rPr>
        <w:t>temiz</w:t>
      </w:r>
      <w:r w:rsidR="00A012E3" w:rsidRPr="00C24C61">
        <w:rPr>
          <w:spacing w:val="48"/>
          <w:sz w:val="24"/>
        </w:rPr>
        <w:t xml:space="preserve"> </w:t>
      </w:r>
      <w:r w:rsidR="00A012E3">
        <w:rPr>
          <w:sz w:val="24"/>
        </w:rPr>
        <w:t>bir</w:t>
      </w:r>
      <w:r w:rsidR="00A012E3" w:rsidRPr="00C24C61">
        <w:rPr>
          <w:spacing w:val="48"/>
          <w:sz w:val="24"/>
        </w:rPr>
        <w:t xml:space="preserve"> </w:t>
      </w:r>
      <w:r w:rsidR="00A012E3">
        <w:rPr>
          <w:sz w:val="24"/>
        </w:rPr>
        <w:t>mendille</w:t>
      </w:r>
      <w:r w:rsidR="00C24C61">
        <w:rPr>
          <w:sz w:val="24"/>
        </w:rPr>
        <w:t xml:space="preserve"> </w:t>
      </w:r>
      <w:r w:rsidR="00A012E3">
        <w:t>kapatılması uygun olacaktır. Bu durumun okul yönetimine bildirilmesi, hastalığın eğitim kurumundaki durumunun değerlendirilmesi yönünden çok önemlidir.</w:t>
      </w:r>
    </w:p>
    <w:p w:rsidR="00837D12" w:rsidRDefault="00F45F31">
      <w:pPr>
        <w:pStyle w:val="ListeParagraf"/>
        <w:numPr>
          <w:ilvl w:val="1"/>
          <w:numId w:val="15"/>
        </w:numPr>
        <w:tabs>
          <w:tab w:val="left" w:pos="1544"/>
        </w:tabs>
        <w:spacing w:line="259" w:lineRule="auto"/>
        <w:ind w:left="1543" w:right="779"/>
        <w:rPr>
          <w:sz w:val="24"/>
        </w:rPr>
      </w:pPr>
      <w:r>
        <w:rPr>
          <w:sz w:val="24"/>
        </w:rPr>
        <w:t>Okul yönetimi, olası Enfeksiyon</w:t>
      </w:r>
      <w:r w:rsidR="00A012E3">
        <w:rPr>
          <w:sz w:val="24"/>
        </w:rPr>
        <w:t xml:space="preserve"> vakasına ait öğrenci devamsızlıkları</w:t>
      </w:r>
      <w:r>
        <w:rPr>
          <w:sz w:val="24"/>
        </w:rPr>
        <w:t>nı günlük olarak bildirmelidir. Devamsızlık bilgileri,</w:t>
      </w:r>
      <w:r w:rsidR="00A012E3">
        <w:rPr>
          <w:sz w:val="24"/>
        </w:rPr>
        <w:t xml:space="preserve"> kurumlar arası veri akışı yayımlanacak prosedürlere göre</w:t>
      </w:r>
      <w:r w:rsidR="00A012E3">
        <w:rPr>
          <w:spacing w:val="2"/>
          <w:sz w:val="24"/>
        </w:rPr>
        <w:t xml:space="preserve"> </w:t>
      </w:r>
      <w:r w:rsidR="00A012E3">
        <w:rPr>
          <w:sz w:val="24"/>
        </w:rPr>
        <w:t>yapılacaktır.</w:t>
      </w:r>
    </w:p>
    <w:p w:rsidR="00837D12" w:rsidRDefault="00F45F31">
      <w:pPr>
        <w:pStyle w:val="ListeParagraf"/>
        <w:numPr>
          <w:ilvl w:val="1"/>
          <w:numId w:val="15"/>
        </w:numPr>
        <w:tabs>
          <w:tab w:val="left" w:pos="1544"/>
        </w:tabs>
        <w:spacing w:line="259" w:lineRule="auto"/>
        <w:ind w:left="1543" w:right="777"/>
        <w:rPr>
          <w:sz w:val="24"/>
        </w:rPr>
      </w:pPr>
      <w:r>
        <w:rPr>
          <w:sz w:val="24"/>
        </w:rPr>
        <w:t>Enfeksiyon</w:t>
      </w:r>
      <w:r w:rsidR="00A012E3">
        <w:rPr>
          <w:sz w:val="24"/>
        </w:rPr>
        <w:t xml:space="preserve"> ve benzeri hastalık nedeniyle eve gönderilen öğrenci </w:t>
      </w:r>
      <w:r w:rsidR="00A012E3">
        <w:rPr>
          <w:spacing w:val="-3"/>
          <w:sz w:val="24"/>
        </w:rPr>
        <w:t xml:space="preserve">ya </w:t>
      </w:r>
      <w:r w:rsidR="00A012E3">
        <w:rPr>
          <w:sz w:val="24"/>
        </w:rPr>
        <w:t xml:space="preserve">da personelin </w:t>
      </w:r>
      <w:r w:rsidR="00A012E3">
        <w:rPr>
          <w:sz w:val="24"/>
        </w:rPr>
        <w:lastRenderedPageBreak/>
        <w:t xml:space="preserve">hastalık belirtileri geçene ve kendini günlük faaliyetlerini yapabilecek kadar iyi hissedene dek eğitim kurumuna gelmemesi ve risk grubunda olan kişilerin </w:t>
      </w:r>
      <w:r w:rsidR="00A012E3">
        <w:rPr>
          <w:spacing w:val="-3"/>
          <w:sz w:val="24"/>
        </w:rPr>
        <w:t xml:space="preserve">sağlık </w:t>
      </w:r>
      <w:r w:rsidR="00A012E3">
        <w:rPr>
          <w:sz w:val="24"/>
        </w:rPr>
        <w:t>kuruluşlarına başvurmaları</w:t>
      </w:r>
      <w:r w:rsidR="00A012E3">
        <w:rPr>
          <w:spacing w:val="-5"/>
          <w:sz w:val="24"/>
        </w:rPr>
        <w:t xml:space="preserve"> </w:t>
      </w:r>
      <w:r w:rsidR="00A012E3">
        <w:rPr>
          <w:sz w:val="24"/>
        </w:rPr>
        <w:t>sağlanmalıdır.</w:t>
      </w:r>
    </w:p>
    <w:p w:rsidR="00837D12" w:rsidRDefault="00A012E3">
      <w:pPr>
        <w:pStyle w:val="ListeParagraf"/>
        <w:numPr>
          <w:ilvl w:val="1"/>
          <w:numId w:val="15"/>
        </w:numPr>
        <w:tabs>
          <w:tab w:val="left" w:pos="1544"/>
        </w:tabs>
        <w:spacing w:line="259" w:lineRule="auto"/>
        <w:ind w:left="1543" w:right="778"/>
        <w:rPr>
          <w:sz w:val="24"/>
        </w:rPr>
      </w:pPr>
      <w:r>
        <w:rPr>
          <w:sz w:val="24"/>
        </w:rPr>
        <w:t>Bu dönemde hasta kişilerin mümkün olduğu kadar dışarı çıkmamaları ve kalabalık ortamlardan (sinema, konser, toplu taşıma araçları gibi) uzak tutulmaları konusunda bilgi</w:t>
      </w:r>
      <w:r>
        <w:rPr>
          <w:spacing w:val="1"/>
          <w:sz w:val="24"/>
        </w:rPr>
        <w:t xml:space="preserve"> </w:t>
      </w:r>
      <w:r>
        <w:rPr>
          <w:sz w:val="24"/>
        </w:rPr>
        <w:t>verilmelidir.</w:t>
      </w:r>
    </w:p>
    <w:p w:rsidR="00837D12" w:rsidRDefault="00837D12">
      <w:pPr>
        <w:pStyle w:val="GvdeMetni"/>
        <w:spacing w:before="10"/>
        <w:rPr>
          <w:sz w:val="25"/>
        </w:rPr>
      </w:pPr>
    </w:p>
    <w:p w:rsidR="00837D12" w:rsidRDefault="005F6F34" w:rsidP="005F6F34">
      <w:pPr>
        <w:pStyle w:val="Balk1"/>
        <w:numPr>
          <w:ilvl w:val="0"/>
          <w:numId w:val="20"/>
        </w:numPr>
        <w:tabs>
          <w:tab w:val="left" w:pos="1543"/>
          <w:tab w:val="left" w:pos="1544"/>
        </w:tabs>
      </w:pPr>
      <w:r>
        <w:t xml:space="preserve">         </w:t>
      </w:r>
      <w:r w:rsidR="00A012E3">
        <w:t>EĞİTİM KURUMUNDA ALINACAK TEMİZLİK</w:t>
      </w:r>
      <w:r w:rsidR="00A012E3">
        <w:rPr>
          <w:spacing w:val="-7"/>
        </w:rPr>
        <w:t xml:space="preserve"> </w:t>
      </w:r>
      <w:r w:rsidR="00A012E3">
        <w:t>ÖNLEMLERİ</w:t>
      </w:r>
    </w:p>
    <w:p w:rsidR="00837D12" w:rsidRDefault="00837D12">
      <w:pPr>
        <w:pStyle w:val="GvdeMetni"/>
        <w:spacing w:before="2"/>
        <w:rPr>
          <w:b/>
          <w:sz w:val="27"/>
        </w:rPr>
      </w:pPr>
    </w:p>
    <w:p w:rsidR="00837D12" w:rsidRDefault="00A012E3">
      <w:pPr>
        <w:pStyle w:val="ListeParagraf"/>
        <w:numPr>
          <w:ilvl w:val="1"/>
          <w:numId w:val="15"/>
        </w:numPr>
        <w:tabs>
          <w:tab w:val="left" w:pos="1556"/>
        </w:tabs>
        <w:ind w:right="779"/>
        <w:jc w:val="left"/>
        <w:rPr>
          <w:sz w:val="24"/>
        </w:rPr>
      </w:pPr>
      <w:r>
        <w:rPr>
          <w:sz w:val="24"/>
        </w:rPr>
        <w:t>Eller, parmak araları, tırnak ucu ve avuç içlerini de ovalayarak, sabun ve suyla en az 20 saniye</w:t>
      </w:r>
      <w:r>
        <w:rPr>
          <w:spacing w:val="5"/>
          <w:sz w:val="24"/>
        </w:rPr>
        <w:t xml:space="preserve"> </w:t>
      </w:r>
      <w:r>
        <w:rPr>
          <w:sz w:val="24"/>
        </w:rPr>
        <w:t>yıkanmalı.</w:t>
      </w:r>
    </w:p>
    <w:p w:rsidR="00837D12" w:rsidRDefault="00A012E3">
      <w:pPr>
        <w:pStyle w:val="ListeParagraf"/>
        <w:numPr>
          <w:ilvl w:val="1"/>
          <w:numId w:val="15"/>
        </w:numPr>
        <w:tabs>
          <w:tab w:val="left" w:pos="1556"/>
        </w:tabs>
        <w:ind w:right="777"/>
        <w:jc w:val="left"/>
        <w:rPr>
          <w:sz w:val="24"/>
        </w:rPr>
      </w:pPr>
      <w:r>
        <w:rPr>
          <w:sz w:val="24"/>
        </w:rPr>
        <w:t>Kirli ellerle göz, burun ve ağza dokunmaktan kaçınılmalı. Özellikle hapşırma ve öksürme sonrasında ellerin su ve sabunla iyice yıkanmalıdır.</w:t>
      </w:r>
    </w:p>
    <w:p w:rsidR="00837D12" w:rsidRDefault="00A012E3">
      <w:pPr>
        <w:pStyle w:val="ListeParagraf"/>
        <w:numPr>
          <w:ilvl w:val="1"/>
          <w:numId w:val="15"/>
        </w:numPr>
        <w:tabs>
          <w:tab w:val="left" w:pos="1556"/>
        </w:tabs>
        <w:ind w:right="776"/>
        <w:jc w:val="left"/>
        <w:rPr>
          <w:sz w:val="24"/>
        </w:rPr>
      </w:pPr>
      <w:r>
        <w:rPr>
          <w:sz w:val="24"/>
        </w:rPr>
        <w:t>Her tuvalet kullanımı öncesinde ve sonrasında eller mutlaka yıkanmalıdır. Her tuvalet kullanımı sonrasında klozet kapağı kapatılarak sifon</w:t>
      </w:r>
      <w:r>
        <w:rPr>
          <w:spacing w:val="-1"/>
          <w:sz w:val="24"/>
        </w:rPr>
        <w:t xml:space="preserve"> </w:t>
      </w:r>
      <w:r>
        <w:rPr>
          <w:sz w:val="24"/>
        </w:rPr>
        <w:t>çekilmelidir.</w:t>
      </w:r>
    </w:p>
    <w:p w:rsidR="00837D12" w:rsidRDefault="00A012E3">
      <w:pPr>
        <w:pStyle w:val="ListeParagraf"/>
        <w:numPr>
          <w:ilvl w:val="1"/>
          <w:numId w:val="15"/>
        </w:numPr>
        <w:tabs>
          <w:tab w:val="left" w:pos="1556"/>
        </w:tabs>
        <w:spacing w:line="276" w:lineRule="exact"/>
        <w:jc w:val="left"/>
        <w:rPr>
          <w:sz w:val="24"/>
        </w:rPr>
      </w:pPr>
      <w:r>
        <w:rPr>
          <w:sz w:val="24"/>
        </w:rPr>
        <w:t>Özellikle kış aylarında tokalaşma, sarılma ve öpüşmeden</w:t>
      </w:r>
      <w:r>
        <w:rPr>
          <w:spacing w:val="-8"/>
          <w:sz w:val="24"/>
        </w:rPr>
        <w:t xml:space="preserve"> </w:t>
      </w:r>
      <w:r>
        <w:rPr>
          <w:sz w:val="24"/>
        </w:rPr>
        <w:t>kaçınılmalı.</w:t>
      </w:r>
    </w:p>
    <w:p w:rsidR="00837D12" w:rsidRDefault="00A012E3">
      <w:pPr>
        <w:pStyle w:val="ListeParagraf"/>
        <w:numPr>
          <w:ilvl w:val="1"/>
          <w:numId w:val="15"/>
        </w:numPr>
        <w:tabs>
          <w:tab w:val="left" w:pos="1556"/>
        </w:tabs>
        <w:ind w:right="775"/>
        <w:jc w:val="left"/>
        <w:rPr>
          <w:sz w:val="24"/>
        </w:rPr>
      </w:pPr>
      <w:r>
        <w:rPr>
          <w:sz w:val="24"/>
        </w:rPr>
        <w:t xml:space="preserve">Öksürüldüğünde </w:t>
      </w:r>
      <w:r>
        <w:rPr>
          <w:spacing w:val="-3"/>
          <w:sz w:val="24"/>
        </w:rPr>
        <w:t xml:space="preserve">ya </w:t>
      </w:r>
      <w:r>
        <w:rPr>
          <w:sz w:val="24"/>
        </w:rPr>
        <w:t>da hapşırıldığında ağız ve burun mendille kapatılmalı, mendil bulunmadığı durumlarda dirsek içi ile</w:t>
      </w:r>
      <w:r>
        <w:rPr>
          <w:spacing w:val="-3"/>
          <w:sz w:val="24"/>
        </w:rPr>
        <w:t xml:space="preserve"> </w:t>
      </w:r>
      <w:r>
        <w:rPr>
          <w:sz w:val="24"/>
        </w:rPr>
        <w:t>kapatılmalıdır.</w:t>
      </w:r>
    </w:p>
    <w:p w:rsidR="00837D12" w:rsidRDefault="00A012E3">
      <w:pPr>
        <w:pStyle w:val="ListeParagraf"/>
        <w:numPr>
          <w:ilvl w:val="1"/>
          <w:numId w:val="15"/>
        </w:numPr>
        <w:tabs>
          <w:tab w:val="left" w:pos="1556"/>
        </w:tabs>
        <w:spacing w:line="276" w:lineRule="exact"/>
        <w:jc w:val="left"/>
        <w:rPr>
          <w:sz w:val="24"/>
        </w:rPr>
      </w:pPr>
      <w:r>
        <w:rPr>
          <w:sz w:val="24"/>
        </w:rPr>
        <w:t>Kağıt mendil kullanıldıktan sonra</w:t>
      </w:r>
      <w:r w:rsidR="005F6F34">
        <w:rPr>
          <w:sz w:val="24"/>
        </w:rPr>
        <w:t>,</w:t>
      </w:r>
      <w:r>
        <w:rPr>
          <w:sz w:val="24"/>
        </w:rPr>
        <w:t xml:space="preserve"> çöp kovasına atılmalı ve eller</w:t>
      </w:r>
      <w:r>
        <w:rPr>
          <w:spacing w:val="-4"/>
          <w:sz w:val="24"/>
        </w:rPr>
        <w:t xml:space="preserve"> </w:t>
      </w:r>
      <w:r>
        <w:rPr>
          <w:sz w:val="24"/>
        </w:rPr>
        <w:t>yıkanmalı.</w:t>
      </w:r>
    </w:p>
    <w:p w:rsidR="00837D12" w:rsidRDefault="00A012E3">
      <w:pPr>
        <w:pStyle w:val="ListeParagraf"/>
        <w:numPr>
          <w:ilvl w:val="1"/>
          <w:numId w:val="15"/>
        </w:numPr>
        <w:tabs>
          <w:tab w:val="left" w:pos="1556"/>
        </w:tabs>
        <w:ind w:right="775"/>
        <w:rPr>
          <w:sz w:val="24"/>
        </w:rPr>
      </w:pPr>
      <w:r>
        <w:rPr>
          <w:sz w:val="24"/>
        </w:rP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w:t>
      </w:r>
      <w:r>
        <w:rPr>
          <w:spacing w:val="-9"/>
          <w:sz w:val="24"/>
        </w:rPr>
        <w:t xml:space="preserve"> </w:t>
      </w:r>
      <w:r>
        <w:rPr>
          <w:sz w:val="24"/>
        </w:rPr>
        <w:t>eklenebilir.</w:t>
      </w:r>
    </w:p>
    <w:p w:rsidR="00837D12" w:rsidRDefault="00A012E3">
      <w:pPr>
        <w:pStyle w:val="ListeParagraf"/>
        <w:numPr>
          <w:ilvl w:val="1"/>
          <w:numId w:val="15"/>
        </w:numPr>
        <w:tabs>
          <w:tab w:val="left" w:pos="1556"/>
        </w:tabs>
        <w:ind w:right="779"/>
        <w:rPr>
          <w:sz w:val="24"/>
        </w:rPr>
      </w:pPr>
      <w:r>
        <w:rPr>
          <w:sz w:val="24"/>
        </w:rPr>
        <w:t>Eğitim kurumlarında sınıflar, öğretmen odası ve diğer odalar, hava akımını sağlayacak şekilde sık sık havalandırılmalıdır.</w:t>
      </w:r>
    </w:p>
    <w:p w:rsidR="00837D12" w:rsidRDefault="00A012E3">
      <w:pPr>
        <w:pStyle w:val="ListeParagraf"/>
        <w:numPr>
          <w:ilvl w:val="1"/>
          <w:numId w:val="15"/>
        </w:numPr>
        <w:tabs>
          <w:tab w:val="left" w:pos="1556"/>
        </w:tabs>
        <w:ind w:right="776"/>
        <w:rPr>
          <w:sz w:val="24"/>
        </w:rPr>
      </w:pPr>
      <w:r>
        <w:rPr>
          <w:sz w:val="24"/>
        </w:rPr>
        <w:t>Okul ve kreş gibi toplu yaşam alanlarında oyun parkı, oyuncaklar, çocuk karyolası, etajer, sandalye, yemek masası, pencere kenarı, kapı kolu gibi sık temas edilen yerler deterjanlı su ile günlük</w:t>
      </w:r>
      <w:r>
        <w:rPr>
          <w:spacing w:val="2"/>
          <w:sz w:val="24"/>
        </w:rPr>
        <w:t xml:space="preserve"> </w:t>
      </w:r>
      <w:r>
        <w:rPr>
          <w:sz w:val="24"/>
        </w:rPr>
        <w:t>temizlenmelidir.</w:t>
      </w:r>
    </w:p>
    <w:p w:rsidR="00837D12" w:rsidRDefault="00A012E3">
      <w:pPr>
        <w:pStyle w:val="ListeParagraf"/>
        <w:numPr>
          <w:ilvl w:val="1"/>
          <w:numId w:val="15"/>
        </w:numPr>
        <w:tabs>
          <w:tab w:val="left" w:pos="1556"/>
        </w:tabs>
        <w:ind w:right="775"/>
        <w:rPr>
          <w:sz w:val="24"/>
        </w:rPr>
      </w:pPr>
      <w:r>
        <w:rPr>
          <w:sz w:val="24"/>
        </w:rPr>
        <w:t xml:space="preserve">Sık kullanılan ve canlı </w:t>
      </w:r>
      <w:r w:rsidR="00C24C61">
        <w:rPr>
          <w:sz w:val="24"/>
        </w:rPr>
        <w:t>enflüanza</w:t>
      </w:r>
      <w:r>
        <w:rPr>
          <w:sz w:val="24"/>
        </w:rPr>
        <w:t xml:space="preserve"> virüslerinin bulunabileceği yüzeylerin (kapı kolları, bilgisayar klavyesi, cep telefonu </w:t>
      </w:r>
      <w:r>
        <w:rPr>
          <w:spacing w:val="-3"/>
          <w:sz w:val="24"/>
        </w:rPr>
        <w:t xml:space="preserve">ya </w:t>
      </w:r>
      <w:r>
        <w:rPr>
          <w:sz w:val="24"/>
        </w:rPr>
        <w:t>da kablolu telefon ahizeleri, televizyon uzaktan kumandaları, sandalye, masa ve sıralar vb. yüzeyler) dezenfeksiyonu için Sağlık Bakanlığı tarafından belirlenen oranda sulandırılmış çamaşır suyu</w:t>
      </w:r>
      <w:r>
        <w:rPr>
          <w:spacing w:val="-1"/>
          <w:sz w:val="24"/>
        </w:rPr>
        <w:t xml:space="preserve"> </w:t>
      </w:r>
      <w:r>
        <w:rPr>
          <w:sz w:val="24"/>
        </w:rPr>
        <w:t>yeterlidir.</w:t>
      </w:r>
    </w:p>
    <w:p w:rsidR="00837D12" w:rsidRDefault="00A012E3">
      <w:pPr>
        <w:pStyle w:val="ListeParagraf"/>
        <w:numPr>
          <w:ilvl w:val="1"/>
          <w:numId w:val="15"/>
        </w:numPr>
        <w:tabs>
          <w:tab w:val="left" w:pos="1556"/>
        </w:tabs>
        <w:spacing w:line="276" w:lineRule="exact"/>
        <w:rPr>
          <w:sz w:val="24"/>
        </w:rPr>
      </w:pPr>
      <w:r>
        <w:rPr>
          <w:sz w:val="24"/>
        </w:rPr>
        <w:t>Temizlik, temiz alandan kirli alana doğru</w:t>
      </w:r>
      <w:r>
        <w:rPr>
          <w:spacing w:val="4"/>
          <w:sz w:val="24"/>
        </w:rPr>
        <w:t xml:space="preserve"> </w:t>
      </w:r>
      <w:r>
        <w:rPr>
          <w:sz w:val="24"/>
        </w:rPr>
        <w:t>yapılmalıdır.</w:t>
      </w:r>
    </w:p>
    <w:p w:rsidR="00837D12" w:rsidRDefault="00A012E3">
      <w:pPr>
        <w:pStyle w:val="ListeParagraf"/>
        <w:numPr>
          <w:ilvl w:val="1"/>
          <w:numId w:val="15"/>
        </w:numPr>
        <w:tabs>
          <w:tab w:val="left" w:pos="1556"/>
        </w:tabs>
        <w:ind w:right="780"/>
        <w:rPr>
          <w:sz w:val="24"/>
        </w:rPr>
      </w:pPr>
      <w:r>
        <w:rPr>
          <w:sz w:val="24"/>
        </w:rPr>
        <w:t xml:space="preserve">Temizlik malzemeleri her bölüm için ayrı olmalı ve temizlik malzemeleri kendi ambalajlarında </w:t>
      </w:r>
      <w:r>
        <w:rPr>
          <w:spacing w:val="-3"/>
          <w:sz w:val="24"/>
        </w:rPr>
        <w:t xml:space="preserve">ya </w:t>
      </w:r>
      <w:r>
        <w:rPr>
          <w:sz w:val="24"/>
        </w:rPr>
        <w:t>da etiketlenmiş olarak</w:t>
      </w:r>
      <w:r>
        <w:rPr>
          <w:spacing w:val="5"/>
          <w:sz w:val="24"/>
        </w:rPr>
        <w:t xml:space="preserve"> </w:t>
      </w:r>
      <w:r>
        <w:rPr>
          <w:sz w:val="24"/>
        </w:rPr>
        <w:t>saklanmalıdır.</w:t>
      </w:r>
    </w:p>
    <w:p w:rsidR="00837D12" w:rsidRDefault="00A012E3">
      <w:pPr>
        <w:pStyle w:val="ListeParagraf"/>
        <w:numPr>
          <w:ilvl w:val="1"/>
          <w:numId w:val="15"/>
        </w:numPr>
        <w:tabs>
          <w:tab w:val="left" w:pos="1556"/>
        </w:tabs>
        <w:ind w:right="774"/>
        <w:rPr>
          <w:sz w:val="24"/>
        </w:rPr>
      </w:pPr>
      <w:r>
        <w:rPr>
          <w:sz w:val="24"/>
        </w:rPr>
        <w:t>Temizlik için kullanılan malzemeler ıslak bırakılmamalıdır. Temizlik bitiminde malzemeler uygun şekilde yıkanıp kurutulmalıdır. Temizlik malzemeleri ve paspaslar mutlaka kuru olarak, mümkünse ayrı bir oda/bölmede</w:t>
      </w:r>
      <w:r>
        <w:rPr>
          <w:spacing w:val="-5"/>
          <w:sz w:val="24"/>
        </w:rPr>
        <w:t xml:space="preserve"> </w:t>
      </w:r>
      <w:r>
        <w:rPr>
          <w:sz w:val="24"/>
        </w:rPr>
        <w:t>saklanmalıdır.</w:t>
      </w:r>
    </w:p>
    <w:p w:rsidR="00837D12" w:rsidRDefault="00A012E3">
      <w:pPr>
        <w:pStyle w:val="ListeParagraf"/>
        <w:numPr>
          <w:ilvl w:val="1"/>
          <w:numId w:val="15"/>
        </w:numPr>
        <w:tabs>
          <w:tab w:val="left" w:pos="1556"/>
        </w:tabs>
        <w:ind w:right="776"/>
        <w:rPr>
          <w:sz w:val="24"/>
        </w:rPr>
      </w:pPr>
      <w:r>
        <w:rPr>
          <w:sz w:val="24"/>
        </w:rPr>
        <w:t>Temizlik için kullanılacak çamaşır suyunun sulandırılma işlemi günlük olarak yapılmalıdır.</w:t>
      </w:r>
    </w:p>
    <w:p w:rsidR="00837D12" w:rsidRDefault="00A012E3">
      <w:pPr>
        <w:pStyle w:val="ListeParagraf"/>
        <w:numPr>
          <w:ilvl w:val="1"/>
          <w:numId w:val="15"/>
        </w:numPr>
        <w:tabs>
          <w:tab w:val="left" w:pos="1556"/>
        </w:tabs>
        <w:ind w:right="774"/>
        <w:rPr>
          <w:sz w:val="24"/>
        </w:rPr>
      </w:pPr>
      <w:r>
        <w:rPr>
          <w:sz w:val="24"/>
        </w:rPr>
        <w:t>Lavabo ve etrafı günlük ve görünür kirlenme oldukça su ve deterjan ile temizlenmeli, çamaşır suyuyla dezenfekte</w:t>
      </w:r>
      <w:r>
        <w:rPr>
          <w:spacing w:val="-1"/>
          <w:sz w:val="24"/>
        </w:rPr>
        <w:t xml:space="preserve"> </w:t>
      </w:r>
      <w:r>
        <w:rPr>
          <w:sz w:val="24"/>
        </w:rPr>
        <w:t>edilmelidir.</w:t>
      </w:r>
    </w:p>
    <w:p w:rsidR="00837D12" w:rsidRDefault="00837D12">
      <w:pPr>
        <w:jc w:val="both"/>
        <w:rPr>
          <w:sz w:val="24"/>
        </w:rPr>
        <w:sectPr w:rsidR="00837D1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5F6F34" w:rsidRDefault="005F6F34" w:rsidP="005F6F34">
      <w:pPr>
        <w:pStyle w:val="Balk1"/>
        <w:numPr>
          <w:ilvl w:val="0"/>
          <w:numId w:val="20"/>
        </w:numPr>
        <w:tabs>
          <w:tab w:val="left" w:pos="1544"/>
        </w:tabs>
        <w:spacing w:before="75" w:line="396" w:lineRule="auto"/>
        <w:ind w:right="1064"/>
        <w:jc w:val="center"/>
      </w:pPr>
      <w:r>
        <w:lastRenderedPageBreak/>
        <w:t xml:space="preserve">     </w:t>
      </w:r>
      <w:r w:rsidR="00A012E3">
        <w:t>PERSONELİN UYMASI GER</w:t>
      </w:r>
      <w:r>
        <w:t>EKEN STANDART KONTROL ÖNLEMLERİ</w:t>
      </w:r>
    </w:p>
    <w:p w:rsidR="00837D12" w:rsidRDefault="005F6F34" w:rsidP="005F6F34">
      <w:pPr>
        <w:pStyle w:val="Balk1"/>
        <w:tabs>
          <w:tab w:val="left" w:pos="1544"/>
        </w:tabs>
        <w:spacing w:before="75" w:line="396" w:lineRule="auto"/>
        <w:ind w:left="1196" w:right="1064"/>
      </w:pPr>
      <w:r>
        <w:t>16</w:t>
      </w:r>
      <w:r w:rsidR="00A012E3">
        <w:t>.1-El Hijyeni</w:t>
      </w:r>
    </w:p>
    <w:p w:rsidR="00837D12" w:rsidRDefault="00A012E3">
      <w:pPr>
        <w:pStyle w:val="ListeParagraf"/>
        <w:numPr>
          <w:ilvl w:val="1"/>
          <w:numId w:val="15"/>
        </w:numPr>
        <w:tabs>
          <w:tab w:val="left" w:pos="1556"/>
        </w:tabs>
        <w:spacing w:before="1" w:line="259" w:lineRule="auto"/>
        <w:ind w:right="776"/>
        <w:rPr>
          <w:sz w:val="24"/>
        </w:rPr>
      </w:pPr>
      <w:r>
        <w:rPr>
          <w:sz w:val="24"/>
        </w:rPr>
        <w:t>El hijyeni terimi suyla sabunla ellerin yıkanması veya alkol bazlı el antiseptiklerini kullanarak ellerin ovala</w:t>
      </w:r>
      <w:r w:rsidR="005F6F34">
        <w:rPr>
          <w:sz w:val="24"/>
        </w:rPr>
        <w:t>n</w:t>
      </w:r>
      <w:r>
        <w:rPr>
          <w:sz w:val="24"/>
        </w:rPr>
        <w:t>masını</w:t>
      </w:r>
      <w:r>
        <w:rPr>
          <w:spacing w:val="-1"/>
          <w:sz w:val="24"/>
        </w:rPr>
        <w:t xml:space="preserve"> </w:t>
      </w:r>
      <w:r>
        <w:rPr>
          <w:sz w:val="24"/>
        </w:rPr>
        <w:t>içerir.</w:t>
      </w:r>
    </w:p>
    <w:p w:rsidR="00837D12" w:rsidRDefault="00A012E3">
      <w:pPr>
        <w:pStyle w:val="ListeParagraf"/>
        <w:numPr>
          <w:ilvl w:val="1"/>
          <w:numId w:val="15"/>
        </w:numPr>
        <w:tabs>
          <w:tab w:val="left" w:pos="1556"/>
        </w:tabs>
        <w:spacing w:line="259" w:lineRule="auto"/>
        <w:ind w:right="774"/>
        <w:rPr>
          <w:sz w:val="24"/>
        </w:rPr>
      </w:pPr>
      <w:r>
        <w:rPr>
          <w:sz w:val="24"/>
        </w:rPr>
        <w:t>Ellerde gözle görülür kirlenme varsa veya solunum salgılarına maruz kalınmışsa, alkol bazlı el antiseptiklerinin etkinliği kısıtlı olacağından, eller su ve sabunla yıkanmalı ve kurulanmalıdır.</w:t>
      </w:r>
    </w:p>
    <w:p w:rsidR="00837D12" w:rsidRDefault="00A012E3">
      <w:pPr>
        <w:pStyle w:val="ListeParagraf"/>
        <w:numPr>
          <w:ilvl w:val="1"/>
          <w:numId w:val="15"/>
        </w:numPr>
        <w:tabs>
          <w:tab w:val="left" w:pos="1556"/>
        </w:tabs>
        <w:spacing w:line="259" w:lineRule="auto"/>
        <w:ind w:right="776"/>
        <w:rPr>
          <w:sz w:val="24"/>
        </w:rPr>
      </w:pPr>
      <w:r>
        <w:rPr>
          <w:sz w:val="24"/>
        </w:rPr>
        <w:t>Kurulama için tek kullanımlık kâğıt havlular kullanılmalı ve ayakla çalışan kapaklı çöp kutularına atılmalıdır.</w:t>
      </w:r>
    </w:p>
    <w:p w:rsidR="00837D12" w:rsidRDefault="00837D12">
      <w:pPr>
        <w:pStyle w:val="GvdeMetni"/>
        <w:rPr>
          <w:sz w:val="26"/>
        </w:rPr>
      </w:pPr>
    </w:p>
    <w:p w:rsidR="00837D12" w:rsidRDefault="005F6F34">
      <w:pPr>
        <w:pStyle w:val="Balk1"/>
        <w:spacing w:before="1"/>
        <w:ind w:left="836"/>
      </w:pPr>
      <w:r>
        <w:t>16</w:t>
      </w:r>
      <w:r w:rsidR="00A012E3">
        <w:t>.2-El Hijyeni Sağlanması Gereken Durumlar</w:t>
      </w:r>
    </w:p>
    <w:p w:rsidR="00837D12" w:rsidRDefault="00837D12">
      <w:pPr>
        <w:pStyle w:val="GvdeMetni"/>
        <w:spacing w:before="3"/>
        <w:rPr>
          <w:b/>
          <w:sz w:val="27"/>
        </w:rPr>
      </w:pPr>
    </w:p>
    <w:p w:rsidR="00837D12" w:rsidRDefault="00A012E3">
      <w:pPr>
        <w:pStyle w:val="ListeParagraf"/>
        <w:numPr>
          <w:ilvl w:val="1"/>
          <w:numId w:val="15"/>
        </w:numPr>
        <w:tabs>
          <w:tab w:val="left" w:pos="1556"/>
        </w:tabs>
        <w:spacing w:before="1"/>
        <w:jc w:val="left"/>
        <w:rPr>
          <w:sz w:val="24"/>
        </w:rPr>
      </w:pPr>
      <w:r>
        <w:rPr>
          <w:sz w:val="24"/>
        </w:rPr>
        <w:t>Kişilerle her temas öncesinde ve sonrasında el hijyeni</w:t>
      </w:r>
      <w:r>
        <w:rPr>
          <w:spacing w:val="-10"/>
          <w:sz w:val="24"/>
        </w:rPr>
        <w:t xml:space="preserve"> </w:t>
      </w:r>
      <w:r>
        <w:rPr>
          <w:sz w:val="24"/>
        </w:rPr>
        <w:t>sağlanmalıdır.</w:t>
      </w:r>
    </w:p>
    <w:p w:rsidR="00837D12" w:rsidRDefault="00A012E3">
      <w:pPr>
        <w:pStyle w:val="ListeParagraf"/>
        <w:numPr>
          <w:ilvl w:val="1"/>
          <w:numId w:val="15"/>
        </w:numPr>
        <w:tabs>
          <w:tab w:val="left" w:pos="1556"/>
        </w:tabs>
        <w:spacing w:before="21" w:line="259" w:lineRule="auto"/>
        <w:ind w:right="776"/>
        <w:jc w:val="left"/>
        <w:rPr>
          <w:sz w:val="24"/>
        </w:rPr>
      </w:pPr>
      <w:r>
        <w:rPr>
          <w:sz w:val="24"/>
        </w:rPr>
        <w:t>Eldiven giyilmesi gereken durumlarda da benzer şekilde eldiven giyilmeden önce ve eldiven çıkarıldıktan sonra el hijyeni</w:t>
      </w:r>
      <w:r>
        <w:rPr>
          <w:spacing w:val="-3"/>
          <w:sz w:val="24"/>
        </w:rPr>
        <w:t xml:space="preserve"> </w:t>
      </w:r>
      <w:r>
        <w:rPr>
          <w:sz w:val="24"/>
        </w:rPr>
        <w:t>sağlanmalıdır.</w:t>
      </w:r>
    </w:p>
    <w:p w:rsidR="00837D12" w:rsidRDefault="00A012E3">
      <w:pPr>
        <w:pStyle w:val="ListeParagraf"/>
        <w:numPr>
          <w:ilvl w:val="1"/>
          <w:numId w:val="15"/>
        </w:numPr>
        <w:tabs>
          <w:tab w:val="left" w:pos="1556"/>
        </w:tabs>
        <w:spacing w:line="275" w:lineRule="exact"/>
        <w:jc w:val="left"/>
        <w:rPr>
          <w:sz w:val="24"/>
        </w:rPr>
      </w:pPr>
      <w:r>
        <w:rPr>
          <w:sz w:val="24"/>
        </w:rPr>
        <w:t>Yüzeylerle temas ettikten sonra mutlaka el hijyeni</w:t>
      </w:r>
      <w:r>
        <w:rPr>
          <w:spacing w:val="-3"/>
          <w:sz w:val="24"/>
        </w:rPr>
        <w:t xml:space="preserve"> </w:t>
      </w:r>
      <w:r>
        <w:rPr>
          <w:sz w:val="24"/>
        </w:rPr>
        <w:t>uygulanmalıdır.</w:t>
      </w:r>
    </w:p>
    <w:p w:rsidR="00837D12" w:rsidRDefault="00A012E3">
      <w:pPr>
        <w:pStyle w:val="ListeParagraf"/>
        <w:numPr>
          <w:ilvl w:val="1"/>
          <w:numId w:val="15"/>
        </w:numPr>
        <w:tabs>
          <w:tab w:val="left" w:pos="1556"/>
        </w:tabs>
        <w:spacing w:before="23"/>
        <w:jc w:val="left"/>
        <w:rPr>
          <w:sz w:val="24"/>
        </w:rPr>
      </w:pPr>
      <w:r>
        <w:rPr>
          <w:sz w:val="24"/>
        </w:rPr>
        <w:t>Ellerde gözle görülebilir kirlenme olmayan durumlarda alkol bazlı el antiseptiği ile</w:t>
      </w:r>
      <w:r>
        <w:rPr>
          <w:spacing w:val="-2"/>
          <w:sz w:val="24"/>
        </w:rPr>
        <w:t xml:space="preserve"> </w:t>
      </w:r>
      <w:r>
        <w:rPr>
          <w:sz w:val="24"/>
        </w:rPr>
        <w:t>el</w:t>
      </w:r>
    </w:p>
    <w:p w:rsidR="00837D12" w:rsidRDefault="00A012E3">
      <w:pPr>
        <w:pStyle w:val="ListeParagraf"/>
        <w:numPr>
          <w:ilvl w:val="1"/>
          <w:numId w:val="15"/>
        </w:numPr>
        <w:tabs>
          <w:tab w:val="left" w:pos="1556"/>
        </w:tabs>
        <w:spacing w:before="21"/>
        <w:jc w:val="left"/>
        <w:rPr>
          <w:sz w:val="24"/>
        </w:rPr>
      </w:pPr>
      <w:r>
        <w:rPr>
          <w:sz w:val="24"/>
        </w:rPr>
        <w:t>hijyeni</w:t>
      </w:r>
      <w:r>
        <w:rPr>
          <w:spacing w:val="-1"/>
          <w:sz w:val="24"/>
        </w:rPr>
        <w:t xml:space="preserve"> </w:t>
      </w:r>
      <w:r>
        <w:rPr>
          <w:sz w:val="24"/>
        </w:rPr>
        <w:t>sağlanabilir.</w:t>
      </w:r>
    </w:p>
    <w:p w:rsidR="00837D12" w:rsidRDefault="00A012E3">
      <w:pPr>
        <w:pStyle w:val="ListeParagraf"/>
        <w:numPr>
          <w:ilvl w:val="1"/>
          <w:numId w:val="15"/>
        </w:numPr>
        <w:tabs>
          <w:tab w:val="left" w:pos="1556"/>
        </w:tabs>
        <w:spacing w:before="21"/>
        <w:jc w:val="left"/>
        <w:rPr>
          <w:sz w:val="24"/>
        </w:rPr>
      </w:pPr>
      <w:r>
        <w:rPr>
          <w:sz w:val="24"/>
        </w:rPr>
        <w:t>Ellerde gözle görülebilir kirlenme olan durumlarda eller su ve sabun ile</w:t>
      </w:r>
      <w:r>
        <w:rPr>
          <w:spacing w:val="-5"/>
          <w:sz w:val="24"/>
        </w:rPr>
        <w:t xml:space="preserve"> </w:t>
      </w:r>
      <w:r>
        <w:rPr>
          <w:sz w:val="24"/>
        </w:rPr>
        <w:t>yıkanmalıdır.</w:t>
      </w:r>
    </w:p>
    <w:p w:rsidR="00837D12" w:rsidRDefault="00A012E3">
      <w:pPr>
        <w:pStyle w:val="ListeParagraf"/>
        <w:numPr>
          <w:ilvl w:val="1"/>
          <w:numId w:val="15"/>
        </w:numPr>
        <w:tabs>
          <w:tab w:val="left" w:pos="1556"/>
        </w:tabs>
        <w:spacing w:before="21" w:line="259" w:lineRule="auto"/>
        <w:ind w:right="776"/>
        <w:jc w:val="left"/>
        <w:rPr>
          <w:sz w:val="24"/>
        </w:rPr>
      </w:pPr>
      <w:r>
        <w:rPr>
          <w:sz w:val="24"/>
        </w:rPr>
        <w:t>Kirli bir bölgeden temiz bir bölgeye geçilmeden önce eldiven çıkarılıp el hijyeni uygulanmalı ve sonrasında gerekiyorsa yeni eldiven</w:t>
      </w:r>
      <w:r>
        <w:rPr>
          <w:spacing w:val="-4"/>
          <w:sz w:val="24"/>
        </w:rPr>
        <w:t xml:space="preserve"> </w:t>
      </w:r>
      <w:r>
        <w:rPr>
          <w:sz w:val="24"/>
        </w:rPr>
        <w:t>giyilmelidir.</w:t>
      </w:r>
    </w:p>
    <w:p w:rsidR="00837D12" w:rsidRDefault="00837D12">
      <w:pPr>
        <w:pStyle w:val="GvdeMetni"/>
        <w:spacing w:before="10"/>
        <w:rPr>
          <w:sz w:val="25"/>
        </w:rPr>
      </w:pPr>
    </w:p>
    <w:p w:rsidR="00837D12" w:rsidRDefault="005F6F34">
      <w:pPr>
        <w:pStyle w:val="Balk1"/>
        <w:spacing w:before="1"/>
        <w:ind w:left="836"/>
      </w:pPr>
      <w:r>
        <w:t>16</w:t>
      </w:r>
      <w:r w:rsidR="00A012E3">
        <w:t>.3-Eldiven Giyme</w:t>
      </w:r>
    </w:p>
    <w:p w:rsidR="00837D12" w:rsidRDefault="00A012E3">
      <w:pPr>
        <w:pStyle w:val="ListeParagraf"/>
        <w:numPr>
          <w:ilvl w:val="1"/>
          <w:numId w:val="15"/>
        </w:numPr>
        <w:tabs>
          <w:tab w:val="left" w:pos="1556"/>
        </w:tabs>
        <w:spacing w:before="180" w:line="259" w:lineRule="auto"/>
        <w:ind w:right="778"/>
        <w:rPr>
          <w:sz w:val="24"/>
        </w:rPr>
      </w:pPr>
      <w:r>
        <w:rPr>
          <w:sz w:val="24"/>
        </w:rPr>
        <w:t>Materyale temas öncesinde, ekipmanları/yüzeyleri kullanma veya bunlara temas durumunda temiz eldiven</w:t>
      </w:r>
      <w:r>
        <w:rPr>
          <w:spacing w:val="2"/>
          <w:sz w:val="24"/>
        </w:rPr>
        <w:t xml:space="preserve"> </w:t>
      </w:r>
      <w:r>
        <w:rPr>
          <w:sz w:val="24"/>
        </w:rPr>
        <w:t>giyilmelidir.</w:t>
      </w:r>
    </w:p>
    <w:p w:rsidR="00837D12" w:rsidRDefault="00A012E3">
      <w:pPr>
        <w:pStyle w:val="ListeParagraf"/>
        <w:numPr>
          <w:ilvl w:val="1"/>
          <w:numId w:val="15"/>
        </w:numPr>
        <w:tabs>
          <w:tab w:val="left" w:pos="1556"/>
        </w:tabs>
        <w:spacing w:line="259" w:lineRule="auto"/>
        <w:ind w:right="772"/>
        <w:rPr>
          <w:sz w:val="24"/>
        </w:rPr>
      </w:pPr>
      <w:r>
        <w:rPr>
          <w:sz w:val="24"/>
        </w:rPr>
        <w:t xml:space="preserve">Sınıflardan/odalardan çıkmadan önce eldivenler dikkatli bir şekilde çıkartılmalı, eller yıkanmalı ve sınıfta/odada bulunan araç gereç ve çevre </w:t>
      </w:r>
      <w:r w:rsidR="00C24C61">
        <w:rPr>
          <w:sz w:val="24"/>
        </w:rPr>
        <w:t>yüzeylerine dokunulmamalıdır</w:t>
      </w:r>
      <w:r>
        <w:rPr>
          <w:sz w:val="24"/>
        </w:rPr>
        <w:t>.</w:t>
      </w:r>
    </w:p>
    <w:p w:rsidR="00837D12" w:rsidRDefault="00A012E3">
      <w:pPr>
        <w:pStyle w:val="ListeParagraf"/>
        <w:numPr>
          <w:ilvl w:val="1"/>
          <w:numId w:val="15"/>
        </w:numPr>
        <w:tabs>
          <w:tab w:val="left" w:pos="1556"/>
        </w:tabs>
        <w:spacing w:line="259" w:lineRule="auto"/>
        <w:ind w:right="771"/>
        <w:rPr>
          <w:sz w:val="24"/>
        </w:rPr>
      </w:pPr>
      <w:r>
        <w:rPr>
          <w:sz w:val="24"/>
        </w:rPr>
        <w:t xml:space="preserve">Eldivenlerin yıkanması </w:t>
      </w:r>
      <w:r>
        <w:rPr>
          <w:spacing w:val="-3"/>
          <w:sz w:val="24"/>
        </w:rPr>
        <w:t xml:space="preserve">ya </w:t>
      </w:r>
      <w:r>
        <w:rPr>
          <w:sz w:val="24"/>
        </w:rPr>
        <w:t>da alkol bazlı el antiseptikleri uygulanarak kullanımına devam edilmesi uygun</w:t>
      </w:r>
      <w:r w:rsidR="00C851C8">
        <w:rPr>
          <w:spacing w:val="-3"/>
          <w:sz w:val="24"/>
        </w:rPr>
        <w:t xml:space="preserve"> değildir.</w:t>
      </w:r>
    </w:p>
    <w:p w:rsidR="00837D12" w:rsidRDefault="00A012E3">
      <w:pPr>
        <w:pStyle w:val="ListeParagraf"/>
        <w:numPr>
          <w:ilvl w:val="1"/>
          <w:numId w:val="15"/>
        </w:numPr>
        <w:tabs>
          <w:tab w:val="left" w:pos="1556"/>
        </w:tabs>
        <w:rPr>
          <w:sz w:val="24"/>
        </w:rPr>
      </w:pPr>
      <w:r>
        <w:rPr>
          <w:sz w:val="24"/>
        </w:rPr>
        <w:t>Eldivenli eller ile yüzeylere temastan</w:t>
      </w:r>
      <w:r>
        <w:rPr>
          <w:spacing w:val="-2"/>
          <w:sz w:val="24"/>
        </w:rPr>
        <w:t xml:space="preserve"> </w:t>
      </w:r>
      <w:r>
        <w:rPr>
          <w:sz w:val="24"/>
        </w:rPr>
        <w:t>kaçınılmalıdır.</w:t>
      </w:r>
    </w:p>
    <w:p w:rsidR="00837D12" w:rsidRDefault="00837D12">
      <w:pPr>
        <w:pStyle w:val="GvdeMetni"/>
        <w:rPr>
          <w:sz w:val="26"/>
        </w:rPr>
      </w:pPr>
    </w:p>
    <w:p w:rsidR="00837D12" w:rsidRDefault="005F6F34">
      <w:pPr>
        <w:pStyle w:val="Balk1"/>
        <w:spacing w:before="177"/>
        <w:ind w:left="836"/>
      </w:pPr>
      <w:r>
        <w:t>16</w:t>
      </w:r>
      <w:r w:rsidR="00A012E3">
        <w:t>.4-Maske, Gözleri Koruma, Yüz Koruma</w:t>
      </w:r>
    </w:p>
    <w:p w:rsidR="00837D12" w:rsidRDefault="00A012E3" w:rsidP="00C851C8">
      <w:pPr>
        <w:pStyle w:val="GvdeMetni"/>
        <w:numPr>
          <w:ilvl w:val="0"/>
          <w:numId w:val="16"/>
        </w:numPr>
        <w:spacing w:before="178"/>
      </w:pPr>
      <w:r>
        <w:t>Göz, ağız ve burundaki mukozaları korumak için maske ve gözlük kullanılmalıdır.</w:t>
      </w:r>
    </w:p>
    <w:p w:rsidR="00837D12" w:rsidRDefault="00837D12">
      <w:pPr>
        <w:pStyle w:val="GvdeMetni"/>
        <w:rPr>
          <w:sz w:val="26"/>
        </w:rPr>
      </w:pPr>
    </w:p>
    <w:p w:rsidR="00837D12" w:rsidRDefault="00837D12">
      <w:pPr>
        <w:pStyle w:val="GvdeMetni"/>
        <w:rPr>
          <w:sz w:val="30"/>
        </w:rPr>
      </w:pPr>
    </w:p>
    <w:p w:rsidR="00837D12" w:rsidRDefault="005F6F34">
      <w:pPr>
        <w:pStyle w:val="Balk1"/>
        <w:spacing w:before="1"/>
        <w:ind w:left="836"/>
        <w:jc w:val="both"/>
      </w:pPr>
      <w:r>
        <w:t>16</w:t>
      </w:r>
      <w:r w:rsidR="00A012E3">
        <w:t>.5 Damlacık Enfeksiyonu Yayılımına Karşı Önlemler</w:t>
      </w:r>
    </w:p>
    <w:p w:rsidR="00837D12" w:rsidRDefault="005F6F34">
      <w:pPr>
        <w:pStyle w:val="GvdeMetni"/>
        <w:spacing w:before="177" w:line="259" w:lineRule="auto"/>
        <w:ind w:left="836" w:right="775" w:firstLine="708"/>
        <w:jc w:val="both"/>
      </w:pPr>
      <w:r>
        <w:t>Enfeksiyonlar,</w:t>
      </w:r>
      <w:r w:rsidR="00A012E3">
        <w:t xml:space="preserve">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w:t>
      </w:r>
      <w:r>
        <w:t>ir. Potansiyel Enfeksiyon taşıyan</w:t>
      </w:r>
      <w:r w:rsidR="00A012E3">
        <w:t xml:space="preserve"> kişinin ellerine de virüs bulaşır. Enfekte kişi öksürme sırasında ve/veya elleriyle çevresel</w:t>
      </w:r>
      <w:r>
        <w:t xml:space="preserve"> temas sonucu</w:t>
      </w:r>
      <w:r w:rsidR="00A012E3">
        <w:t xml:space="preserve"> yüzeylere bulaşır. Virüs bu yüzeylerde birkaç dakika ile birkaç gün arasında canlı kalabilir. Bu yüzeylere elleri ile temas eden duyarlı bireyler el hijyeni sağlamadan ellerini ağız, burun ve gözlerine temas ettirmek</w:t>
      </w:r>
    </w:p>
    <w:p w:rsidR="00837D12" w:rsidRDefault="00837D12">
      <w:pPr>
        <w:spacing w:line="259" w:lineRule="auto"/>
        <w:jc w:val="both"/>
        <w:sectPr w:rsidR="00837D1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837D12" w:rsidRDefault="00A012E3">
      <w:pPr>
        <w:pStyle w:val="GvdeMetni"/>
        <w:spacing w:before="72" w:line="256" w:lineRule="auto"/>
        <w:ind w:left="836" w:right="776"/>
        <w:jc w:val="both"/>
      </w:pPr>
      <w:r>
        <w:lastRenderedPageBreak/>
        <w:t>suretiyle enfekte olurlar. Bu nedenle önlük, eldiven, yüz siperliği/gözlük, maske kullanmalı ve işlemler bittikten sonra koruyucu ekipmanı usulüne uygun şekilde çıkartmalı ve son olarak mutlaka el hijyeni sağlamalıdır.</w:t>
      </w:r>
    </w:p>
    <w:p w:rsidR="00837D12" w:rsidRDefault="00837D12">
      <w:pPr>
        <w:pStyle w:val="GvdeMetni"/>
        <w:rPr>
          <w:sz w:val="26"/>
        </w:rPr>
      </w:pPr>
    </w:p>
    <w:p w:rsidR="00837D12" w:rsidRDefault="00837D12">
      <w:pPr>
        <w:pStyle w:val="GvdeMetni"/>
        <w:spacing w:before="5"/>
        <w:rPr>
          <w:sz w:val="28"/>
        </w:rPr>
      </w:pPr>
    </w:p>
    <w:p w:rsidR="005F6F34" w:rsidRDefault="005F6F34" w:rsidP="005F6F34">
      <w:pPr>
        <w:pStyle w:val="Balk1"/>
        <w:numPr>
          <w:ilvl w:val="0"/>
          <w:numId w:val="20"/>
        </w:numPr>
        <w:tabs>
          <w:tab w:val="left" w:pos="1264"/>
        </w:tabs>
        <w:spacing w:before="1" w:line="398" w:lineRule="auto"/>
        <w:ind w:right="3760"/>
      </w:pPr>
      <w:r>
        <w:t xml:space="preserve">     POTANSİYEL ENFEKSİYON KAPSAMINDA              </w:t>
      </w:r>
      <w:r w:rsidR="00A012E3">
        <w:t xml:space="preserve">ALINACAK ÖNLEMLER </w:t>
      </w:r>
    </w:p>
    <w:p w:rsidR="00837D12" w:rsidRDefault="005F6F34" w:rsidP="00002688">
      <w:pPr>
        <w:pStyle w:val="Balk1"/>
        <w:tabs>
          <w:tab w:val="left" w:pos="1264"/>
        </w:tabs>
        <w:spacing w:before="1" w:line="398" w:lineRule="auto"/>
        <w:ind w:left="836" w:right="3760"/>
      </w:pPr>
      <w:r>
        <w:t>17</w:t>
      </w:r>
      <w:r w:rsidR="00A012E3">
        <w:t>.1-Kurum Giriş ve</w:t>
      </w:r>
      <w:r w:rsidR="00A012E3">
        <w:rPr>
          <w:spacing w:val="-4"/>
        </w:rPr>
        <w:t xml:space="preserve"> </w:t>
      </w:r>
      <w:r w:rsidR="00A012E3">
        <w:t>Çıkışlar</w:t>
      </w:r>
    </w:p>
    <w:p w:rsidR="00837D12" w:rsidRDefault="00A012E3" w:rsidP="005F6F34">
      <w:pPr>
        <w:pStyle w:val="ListeParagraf"/>
        <w:numPr>
          <w:ilvl w:val="1"/>
          <w:numId w:val="20"/>
        </w:numPr>
        <w:tabs>
          <w:tab w:val="left" w:pos="1338"/>
        </w:tabs>
        <w:spacing w:line="275" w:lineRule="exact"/>
        <w:ind w:left="1337" w:hanging="361"/>
        <w:rPr>
          <w:sz w:val="24"/>
        </w:rPr>
      </w:pPr>
      <w:r>
        <w:rPr>
          <w:sz w:val="24"/>
        </w:rPr>
        <w:t>Kullanılacak hijyen malzemelerinin konulmasına yönelik düzenlemelerin</w:t>
      </w:r>
      <w:r>
        <w:rPr>
          <w:spacing w:val="-1"/>
          <w:sz w:val="24"/>
        </w:rPr>
        <w:t xml:space="preserve"> </w:t>
      </w:r>
      <w:r>
        <w:rPr>
          <w:sz w:val="24"/>
        </w:rPr>
        <w:t>yapılması,</w:t>
      </w:r>
    </w:p>
    <w:p w:rsidR="00837D12" w:rsidRDefault="00A012E3" w:rsidP="005F6F34">
      <w:pPr>
        <w:pStyle w:val="ListeParagraf"/>
        <w:numPr>
          <w:ilvl w:val="1"/>
          <w:numId w:val="20"/>
        </w:numPr>
        <w:tabs>
          <w:tab w:val="left" w:pos="1338"/>
        </w:tabs>
        <w:spacing w:before="21" w:line="259" w:lineRule="auto"/>
        <w:ind w:left="1337" w:right="777"/>
        <w:rPr>
          <w:sz w:val="24"/>
        </w:rPr>
      </w:pPr>
      <w:r>
        <w:rPr>
          <w:sz w:val="24"/>
        </w:rPr>
        <w:t>Temas yolu ile geçiş kontrol sistemi bulunan yerlerde bulaş riskine karşı temassız sistemlerin kullanılması veya geçici süre ile bu sistemlerin</w:t>
      </w:r>
      <w:r>
        <w:rPr>
          <w:spacing w:val="-8"/>
          <w:sz w:val="24"/>
        </w:rPr>
        <w:t xml:space="preserve"> </w:t>
      </w:r>
      <w:r>
        <w:rPr>
          <w:sz w:val="24"/>
        </w:rPr>
        <w:t>kullanılmaması,</w:t>
      </w:r>
    </w:p>
    <w:p w:rsidR="00837D12" w:rsidRDefault="00A012E3" w:rsidP="005F6F34">
      <w:pPr>
        <w:pStyle w:val="ListeParagraf"/>
        <w:numPr>
          <w:ilvl w:val="1"/>
          <w:numId w:val="20"/>
        </w:numPr>
        <w:tabs>
          <w:tab w:val="left" w:pos="1338"/>
        </w:tabs>
        <w:spacing w:line="259" w:lineRule="auto"/>
        <w:ind w:left="1337" w:right="776"/>
        <w:rPr>
          <w:sz w:val="24"/>
        </w:rPr>
      </w:pPr>
      <w:r>
        <w:rPr>
          <w:sz w:val="24"/>
        </w:rPr>
        <w:t>Sosyal mesafe kuralına uygun geçiş işaretlemeleri yapılarak mesafenin korunması, yığılma ve kalabalıklaşmanın</w:t>
      </w:r>
      <w:r>
        <w:rPr>
          <w:spacing w:val="-3"/>
          <w:sz w:val="24"/>
        </w:rPr>
        <w:t xml:space="preserve"> </w:t>
      </w:r>
      <w:r>
        <w:rPr>
          <w:sz w:val="24"/>
        </w:rPr>
        <w:t>önlenmesi,</w:t>
      </w:r>
    </w:p>
    <w:p w:rsidR="00837D12" w:rsidRDefault="00A012E3" w:rsidP="005F6F34">
      <w:pPr>
        <w:pStyle w:val="ListeParagraf"/>
        <w:numPr>
          <w:ilvl w:val="1"/>
          <w:numId w:val="20"/>
        </w:numPr>
        <w:tabs>
          <w:tab w:val="left" w:pos="1338"/>
        </w:tabs>
        <w:spacing w:line="275" w:lineRule="exact"/>
        <w:ind w:left="1337" w:hanging="361"/>
        <w:rPr>
          <w:sz w:val="24"/>
        </w:rPr>
      </w:pPr>
      <w:r>
        <w:rPr>
          <w:sz w:val="24"/>
        </w:rPr>
        <w:t>Personelin kuruma girişlerinde temassız ateş ölçer ile ateşlerinin</w:t>
      </w:r>
      <w:r>
        <w:rPr>
          <w:spacing w:val="-5"/>
          <w:sz w:val="24"/>
        </w:rPr>
        <w:t xml:space="preserve"> </w:t>
      </w:r>
      <w:r>
        <w:rPr>
          <w:sz w:val="24"/>
        </w:rPr>
        <w:t>ölçülmesi,</w:t>
      </w:r>
    </w:p>
    <w:p w:rsidR="00837D12" w:rsidRDefault="00A012E3" w:rsidP="005F6F34">
      <w:pPr>
        <w:pStyle w:val="ListeParagraf"/>
        <w:numPr>
          <w:ilvl w:val="1"/>
          <w:numId w:val="20"/>
        </w:numPr>
        <w:tabs>
          <w:tab w:val="left" w:pos="1338"/>
        </w:tabs>
        <w:spacing w:before="19" w:line="259" w:lineRule="auto"/>
        <w:ind w:left="1337" w:right="776"/>
        <w:rPr>
          <w:sz w:val="24"/>
        </w:rPr>
      </w:pPr>
      <w:r>
        <w:rPr>
          <w:sz w:val="24"/>
        </w:rPr>
        <w:t>Ateş, öksürük, nefes darlığı ve benzeri şikâyeti olan çalışanların işyeri sağlık personeline, bulunmaması durumunda doğrudan sağlık kuruluşlarına yönlendirilmesinin sağlanması,</w:t>
      </w:r>
    </w:p>
    <w:p w:rsidR="00837D12" w:rsidRDefault="00002688">
      <w:pPr>
        <w:pStyle w:val="Balk1"/>
        <w:spacing w:before="161"/>
        <w:ind w:left="0" w:right="7376"/>
        <w:jc w:val="right"/>
      </w:pPr>
      <w:r>
        <w:t>17</w:t>
      </w:r>
      <w:r w:rsidR="00A012E3">
        <w:t>.2-Çalışma Ortamı (I)</w:t>
      </w:r>
    </w:p>
    <w:p w:rsidR="00837D12" w:rsidRDefault="00A012E3" w:rsidP="005F6F34">
      <w:pPr>
        <w:pStyle w:val="ListeParagraf"/>
        <w:numPr>
          <w:ilvl w:val="2"/>
          <w:numId w:val="20"/>
        </w:numPr>
        <w:tabs>
          <w:tab w:val="left" w:pos="1556"/>
        </w:tabs>
        <w:spacing w:before="180" w:line="259" w:lineRule="auto"/>
        <w:ind w:right="777"/>
        <w:jc w:val="left"/>
        <w:rPr>
          <w:sz w:val="24"/>
        </w:rPr>
      </w:pPr>
      <w:r>
        <w:rPr>
          <w:sz w:val="24"/>
        </w:rPr>
        <w:t>Yeni koronavirüs salgını dikkate alınarak risk değerlendirmesi ve acil durum planlarının</w:t>
      </w:r>
      <w:r>
        <w:rPr>
          <w:spacing w:val="1"/>
          <w:sz w:val="24"/>
        </w:rPr>
        <w:t xml:space="preserve"> </w:t>
      </w:r>
      <w:r>
        <w:rPr>
          <w:sz w:val="24"/>
        </w:rPr>
        <w:t>güncellenmesi,</w:t>
      </w:r>
    </w:p>
    <w:p w:rsidR="00837D12" w:rsidRDefault="00A012E3" w:rsidP="005F6F34">
      <w:pPr>
        <w:pStyle w:val="ListeParagraf"/>
        <w:numPr>
          <w:ilvl w:val="2"/>
          <w:numId w:val="20"/>
        </w:numPr>
        <w:tabs>
          <w:tab w:val="left" w:pos="1556"/>
        </w:tabs>
        <w:spacing w:line="259" w:lineRule="auto"/>
        <w:ind w:right="774"/>
        <w:jc w:val="left"/>
        <w:rPr>
          <w:sz w:val="24"/>
        </w:rPr>
      </w:pPr>
      <w:r>
        <w:rPr>
          <w:sz w:val="24"/>
        </w:rPr>
        <w:t>Sosyal mesafe kuralı gözetilerek çalışma yöntem ve şekillerinin yeniden gözden geçirilmesi,</w:t>
      </w:r>
    </w:p>
    <w:p w:rsidR="00837D12" w:rsidRDefault="00A012E3" w:rsidP="005F6F34">
      <w:pPr>
        <w:pStyle w:val="ListeParagraf"/>
        <w:numPr>
          <w:ilvl w:val="2"/>
          <w:numId w:val="20"/>
        </w:numPr>
        <w:tabs>
          <w:tab w:val="left" w:pos="1556"/>
        </w:tabs>
        <w:spacing w:line="259" w:lineRule="auto"/>
        <w:ind w:right="775"/>
        <w:jc w:val="left"/>
        <w:rPr>
          <w:sz w:val="24"/>
        </w:rPr>
      </w:pPr>
      <w:r>
        <w:rPr>
          <w:sz w:val="24"/>
        </w:rPr>
        <w:t>Ara dinlenmeleri ve yemek molalarını da kapsayacak şekilde çalışma süreleri içinde çalışanların birbirleriyle etkileşimlerinin asgari düzeyde olacak şekilde</w:t>
      </w:r>
      <w:r>
        <w:rPr>
          <w:spacing w:val="-7"/>
          <w:sz w:val="24"/>
        </w:rPr>
        <w:t xml:space="preserve"> </w:t>
      </w:r>
      <w:r>
        <w:rPr>
          <w:sz w:val="24"/>
        </w:rPr>
        <w:t>planlanması,</w:t>
      </w:r>
    </w:p>
    <w:p w:rsidR="00837D12" w:rsidRDefault="00A012E3" w:rsidP="005F6F34">
      <w:pPr>
        <w:pStyle w:val="ListeParagraf"/>
        <w:numPr>
          <w:ilvl w:val="2"/>
          <w:numId w:val="20"/>
        </w:numPr>
        <w:tabs>
          <w:tab w:val="left" w:pos="1556"/>
        </w:tabs>
        <w:spacing w:line="259" w:lineRule="auto"/>
        <w:ind w:right="777"/>
        <w:jc w:val="left"/>
        <w:rPr>
          <w:sz w:val="24"/>
        </w:rPr>
      </w:pPr>
      <w:r>
        <w:rPr>
          <w:sz w:val="24"/>
        </w:rPr>
        <w:t>Çalışma alanında aynı anda bulunan çalışan sayısının asgari oranda tutulması için planlama</w:t>
      </w:r>
      <w:r>
        <w:rPr>
          <w:spacing w:val="1"/>
          <w:sz w:val="24"/>
        </w:rPr>
        <w:t xml:space="preserve"> </w:t>
      </w:r>
      <w:r>
        <w:rPr>
          <w:sz w:val="24"/>
        </w:rPr>
        <w:t>yapılması.</w:t>
      </w:r>
    </w:p>
    <w:p w:rsidR="00837D12" w:rsidRDefault="00A012E3" w:rsidP="005F6F34">
      <w:pPr>
        <w:pStyle w:val="ListeParagraf"/>
        <w:numPr>
          <w:ilvl w:val="2"/>
          <w:numId w:val="20"/>
        </w:numPr>
        <w:tabs>
          <w:tab w:val="left" w:pos="1556"/>
        </w:tabs>
        <w:spacing w:line="273" w:lineRule="exact"/>
        <w:jc w:val="left"/>
        <w:rPr>
          <w:sz w:val="24"/>
        </w:rPr>
      </w:pPr>
      <w:r>
        <w:rPr>
          <w:sz w:val="24"/>
        </w:rPr>
        <w:t>Çalışma ortamının uygun ve yeterli düzeyde havalandırılmasının</w:t>
      </w:r>
      <w:r>
        <w:rPr>
          <w:spacing w:val="3"/>
          <w:sz w:val="24"/>
        </w:rPr>
        <w:t xml:space="preserve"> </w:t>
      </w:r>
      <w:r>
        <w:rPr>
          <w:sz w:val="24"/>
        </w:rPr>
        <w:t>sağlanması,</w:t>
      </w:r>
    </w:p>
    <w:p w:rsidR="00837D12" w:rsidRDefault="00A012E3">
      <w:pPr>
        <w:pStyle w:val="Balk1"/>
        <w:spacing w:before="184"/>
        <w:ind w:left="0" w:right="7424"/>
        <w:jc w:val="right"/>
      </w:pPr>
      <w:r>
        <w:t>Çalışma Ortamı (II)</w:t>
      </w:r>
    </w:p>
    <w:p w:rsidR="00837D12" w:rsidRDefault="00A012E3" w:rsidP="005F6F34">
      <w:pPr>
        <w:pStyle w:val="ListeParagraf"/>
        <w:numPr>
          <w:ilvl w:val="2"/>
          <w:numId w:val="20"/>
        </w:numPr>
        <w:tabs>
          <w:tab w:val="left" w:pos="1556"/>
        </w:tabs>
        <w:spacing w:before="178" w:line="259" w:lineRule="auto"/>
        <w:ind w:right="776"/>
        <w:rPr>
          <w:sz w:val="24"/>
        </w:rPr>
      </w:pPr>
      <w:r>
        <w:rPr>
          <w:sz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w:t>
      </w:r>
      <w:r>
        <w:rPr>
          <w:spacing w:val="-14"/>
          <w:sz w:val="24"/>
        </w:rPr>
        <w:t xml:space="preserve"> </w:t>
      </w:r>
      <w:r>
        <w:rPr>
          <w:sz w:val="24"/>
        </w:rPr>
        <w:t>edilmesi,</w:t>
      </w:r>
    </w:p>
    <w:p w:rsidR="00837D12" w:rsidRDefault="00A012E3" w:rsidP="005F6F34">
      <w:pPr>
        <w:pStyle w:val="ListeParagraf"/>
        <w:numPr>
          <w:ilvl w:val="2"/>
          <w:numId w:val="20"/>
        </w:numPr>
        <w:tabs>
          <w:tab w:val="left" w:pos="1556"/>
        </w:tabs>
        <w:spacing w:line="259" w:lineRule="auto"/>
        <w:ind w:right="775"/>
        <w:rPr>
          <w:sz w:val="24"/>
        </w:rPr>
      </w:pPr>
      <w:r>
        <w:rPr>
          <w:sz w:val="24"/>
        </w:rPr>
        <w:t>İşin yürütümüne engel olmayacak ve bulaşma riskini azaltacak şekilde uygun kişisel koruyucu donanımların seçilip</w:t>
      </w:r>
      <w:r>
        <w:rPr>
          <w:spacing w:val="-3"/>
          <w:sz w:val="24"/>
        </w:rPr>
        <w:t xml:space="preserve"> </w:t>
      </w:r>
      <w:r>
        <w:rPr>
          <w:sz w:val="24"/>
        </w:rPr>
        <w:t>kullanılması,</w:t>
      </w:r>
    </w:p>
    <w:p w:rsidR="00837D12" w:rsidRDefault="00A012E3" w:rsidP="005F6F34">
      <w:pPr>
        <w:pStyle w:val="ListeParagraf"/>
        <w:numPr>
          <w:ilvl w:val="2"/>
          <w:numId w:val="20"/>
        </w:numPr>
        <w:tabs>
          <w:tab w:val="left" w:pos="1556"/>
        </w:tabs>
        <w:spacing w:line="259" w:lineRule="auto"/>
        <w:ind w:right="775"/>
        <w:rPr>
          <w:sz w:val="24"/>
        </w:rPr>
      </w:pPr>
      <w:r>
        <w:rPr>
          <w:sz w:val="24"/>
        </w:rPr>
        <w:t>Asansörlerin mümkün olduğunca kullanılmaması, zorunlu hallerde içerisinde sosyal mesafe kuralına uygun kişi sayısı ile sınırlandırılması ve temas edilen yüzeylerin sıklıkla dezenfekte</w:t>
      </w:r>
      <w:r>
        <w:rPr>
          <w:spacing w:val="-4"/>
          <w:sz w:val="24"/>
        </w:rPr>
        <w:t xml:space="preserve"> </w:t>
      </w:r>
      <w:r>
        <w:rPr>
          <w:sz w:val="24"/>
        </w:rPr>
        <w:t>edilmesi,</w:t>
      </w:r>
    </w:p>
    <w:p w:rsidR="00837D12" w:rsidRDefault="00A012E3" w:rsidP="005F6F34">
      <w:pPr>
        <w:pStyle w:val="ListeParagraf"/>
        <w:numPr>
          <w:ilvl w:val="2"/>
          <w:numId w:val="20"/>
        </w:numPr>
        <w:tabs>
          <w:tab w:val="left" w:pos="1556"/>
        </w:tabs>
        <w:spacing w:line="256" w:lineRule="auto"/>
        <w:ind w:right="779"/>
        <w:rPr>
          <w:sz w:val="24"/>
        </w:rPr>
      </w:pPr>
      <w:r>
        <w:rPr>
          <w:sz w:val="24"/>
        </w:rPr>
        <w:t>Sosyal mesafe kuralı çerçevesinde tokalaşma, sarılma gibi davranışlarda bulunulmaması ve ellerle yüz bölgesine temas</w:t>
      </w:r>
      <w:r>
        <w:rPr>
          <w:spacing w:val="2"/>
          <w:sz w:val="24"/>
        </w:rPr>
        <w:t xml:space="preserve"> </w:t>
      </w:r>
      <w:r>
        <w:rPr>
          <w:sz w:val="24"/>
        </w:rPr>
        <w:t>edilmemesi,</w:t>
      </w:r>
    </w:p>
    <w:p w:rsidR="00837D12" w:rsidRDefault="00A012E3">
      <w:pPr>
        <w:pStyle w:val="Balk1"/>
        <w:spacing w:before="163"/>
        <w:ind w:left="0" w:right="7330"/>
        <w:jc w:val="right"/>
      </w:pPr>
      <w:r>
        <w:t>Çalışma Ortamı (III)</w:t>
      </w:r>
    </w:p>
    <w:p w:rsidR="00837D12" w:rsidRDefault="00A012E3" w:rsidP="005F6F34">
      <w:pPr>
        <w:pStyle w:val="ListeParagraf"/>
        <w:numPr>
          <w:ilvl w:val="2"/>
          <w:numId w:val="20"/>
        </w:numPr>
        <w:tabs>
          <w:tab w:val="left" w:pos="1556"/>
        </w:tabs>
        <w:spacing w:before="180" w:line="259" w:lineRule="auto"/>
        <w:ind w:right="779"/>
        <w:rPr>
          <w:sz w:val="24"/>
        </w:rPr>
      </w:pPr>
      <w:r>
        <w:rPr>
          <w:sz w:val="24"/>
        </w:rPr>
        <w:t>Çalışma ortamına elle temas edilmesine gerek duyulmayan yeterli sayıda çöp kutularının</w:t>
      </w:r>
      <w:r>
        <w:rPr>
          <w:spacing w:val="1"/>
          <w:sz w:val="24"/>
        </w:rPr>
        <w:t xml:space="preserve"> </w:t>
      </w:r>
      <w:r>
        <w:rPr>
          <w:sz w:val="24"/>
        </w:rPr>
        <w:t>yerleştirilmesi</w:t>
      </w:r>
    </w:p>
    <w:p w:rsidR="00837D12" w:rsidRDefault="00A012E3" w:rsidP="00002688">
      <w:pPr>
        <w:pStyle w:val="ListeParagraf"/>
        <w:numPr>
          <w:ilvl w:val="2"/>
          <w:numId w:val="20"/>
        </w:numPr>
        <w:tabs>
          <w:tab w:val="left" w:pos="1556"/>
        </w:tabs>
        <w:spacing w:line="259" w:lineRule="auto"/>
        <w:ind w:right="774"/>
        <w:rPr>
          <w:sz w:val="24"/>
        </w:rPr>
      </w:pPr>
      <w:r>
        <w:rPr>
          <w:sz w:val="24"/>
        </w:rPr>
        <w:t xml:space="preserve">Tuvalet, banyo ve lavabolarda yeterli miktarda kişisel hijyen malzemesinin </w:t>
      </w:r>
      <w:r>
        <w:rPr>
          <w:sz w:val="24"/>
        </w:rPr>
        <w:lastRenderedPageBreak/>
        <w:t>bulundurulması, bu alanların kullanılmasından önce ve sonra kişisel hijyen kurallarının uygulanmasına dikkat edilmesi ve buraların sıklıkla dezenfekte</w:t>
      </w:r>
      <w:r>
        <w:rPr>
          <w:spacing w:val="-4"/>
          <w:sz w:val="24"/>
        </w:rPr>
        <w:t xml:space="preserve"> </w:t>
      </w:r>
      <w:r w:rsidR="00002688">
        <w:rPr>
          <w:sz w:val="24"/>
        </w:rPr>
        <w:t>edilmesi,</w:t>
      </w:r>
    </w:p>
    <w:p w:rsidR="00002688" w:rsidRDefault="00002688" w:rsidP="00002688">
      <w:pPr>
        <w:tabs>
          <w:tab w:val="left" w:pos="1556"/>
        </w:tabs>
        <w:spacing w:before="72" w:line="256" w:lineRule="auto"/>
        <w:ind w:right="776"/>
        <w:rPr>
          <w:sz w:val="24"/>
        </w:rPr>
      </w:pPr>
      <w:r>
        <w:rPr>
          <w:sz w:val="24"/>
        </w:rPr>
        <w:tab/>
      </w:r>
      <w:r w:rsidRPr="00002688">
        <w:rPr>
          <w:sz w:val="24"/>
        </w:rPr>
        <w:t xml:space="preserve">xii. Ateş, öksürük, nefes darlığı ve benzeri şikayeti olan çalışanların işyeri sağlık </w:t>
      </w:r>
      <w:r>
        <w:rPr>
          <w:sz w:val="24"/>
        </w:rPr>
        <w:t xml:space="preserve">                           </w:t>
      </w:r>
      <w:r w:rsidRPr="00002688">
        <w:rPr>
          <w:sz w:val="24"/>
        </w:rPr>
        <w:t>personelinin işyerinde bulunması halinde yapılacak kontrolden sonra işe yönlendirilmesi, bulunmaması halinde doğrudan sağlık kuruluşlarına yönlendirilmesinin</w:t>
      </w:r>
      <w:r w:rsidRPr="00002688">
        <w:rPr>
          <w:spacing w:val="1"/>
          <w:sz w:val="24"/>
        </w:rPr>
        <w:t xml:space="preserve"> </w:t>
      </w:r>
      <w:r>
        <w:rPr>
          <w:sz w:val="24"/>
        </w:rPr>
        <w:t>sağlanması,</w:t>
      </w:r>
    </w:p>
    <w:p w:rsidR="00002688" w:rsidRDefault="00002688" w:rsidP="00002688">
      <w:pPr>
        <w:tabs>
          <w:tab w:val="left" w:pos="1556"/>
        </w:tabs>
        <w:spacing w:before="72" w:line="256" w:lineRule="auto"/>
        <w:ind w:right="776"/>
        <w:rPr>
          <w:sz w:val="24"/>
        </w:rPr>
      </w:pPr>
    </w:p>
    <w:p w:rsidR="00002688" w:rsidRDefault="00002688" w:rsidP="00002688">
      <w:pPr>
        <w:pStyle w:val="Balk1"/>
        <w:spacing w:before="172"/>
        <w:ind w:left="0"/>
      </w:pPr>
      <w:r>
        <w:t xml:space="preserve">                        Çalışma Ortamı (IV)</w:t>
      </w:r>
    </w:p>
    <w:p w:rsidR="00002688" w:rsidRDefault="00002688" w:rsidP="00002688">
      <w:pPr>
        <w:pStyle w:val="ListeParagraf"/>
        <w:numPr>
          <w:ilvl w:val="2"/>
          <w:numId w:val="20"/>
        </w:numPr>
        <w:tabs>
          <w:tab w:val="left" w:pos="1556"/>
        </w:tabs>
        <w:spacing w:before="178" w:line="259" w:lineRule="auto"/>
        <w:ind w:right="774"/>
        <w:rPr>
          <w:sz w:val="24"/>
        </w:rPr>
      </w:pPr>
      <w:r>
        <w:rPr>
          <w:sz w:val="24"/>
        </w:rPr>
        <w:t>İş elbiseleri ile harici elbiselerin temasının önlenmesi ve ayrı yerlerde saklanabilmesine yönelik gerekli düzenlemelerin</w:t>
      </w:r>
      <w:r>
        <w:rPr>
          <w:spacing w:val="10"/>
          <w:sz w:val="24"/>
        </w:rPr>
        <w:t xml:space="preserve"> </w:t>
      </w:r>
      <w:r>
        <w:rPr>
          <w:sz w:val="24"/>
        </w:rPr>
        <w:t>yapılması,</w:t>
      </w:r>
    </w:p>
    <w:p w:rsidR="00002688" w:rsidRDefault="00002688" w:rsidP="00002688">
      <w:pPr>
        <w:pStyle w:val="ListeParagraf"/>
        <w:numPr>
          <w:ilvl w:val="2"/>
          <w:numId w:val="20"/>
        </w:numPr>
        <w:tabs>
          <w:tab w:val="left" w:pos="1556"/>
        </w:tabs>
        <w:spacing w:before="1" w:line="259" w:lineRule="auto"/>
        <w:ind w:right="774"/>
        <w:rPr>
          <w:sz w:val="24"/>
        </w:rPr>
      </w:pPr>
      <w:r>
        <w:rPr>
          <w:sz w:val="24"/>
        </w:rPr>
        <w:t>Temizlik sorumlu personel kişisel hijyenlerine ve uygun KKD kullanıma özen göstermesi,</w:t>
      </w:r>
    </w:p>
    <w:p w:rsidR="00002688" w:rsidRDefault="00002688" w:rsidP="00002688">
      <w:pPr>
        <w:pStyle w:val="ListeParagraf"/>
        <w:numPr>
          <w:ilvl w:val="2"/>
          <w:numId w:val="20"/>
        </w:numPr>
        <w:tabs>
          <w:tab w:val="left" w:pos="1556"/>
        </w:tabs>
        <w:spacing w:line="259" w:lineRule="auto"/>
        <w:ind w:right="776"/>
        <w:rPr>
          <w:sz w:val="24"/>
        </w:rPr>
      </w:pPr>
      <w:r>
        <w:rPr>
          <w:sz w:val="24"/>
        </w:rPr>
        <w:t>Ortak kullanım alanındaki su sebilleri ve çay makinelerinin mümkün olduğunca kullanılmaması, çalışanlara kapalı şişelerde su temin</w:t>
      </w:r>
      <w:r>
        <w:rPr>
          <w:spacing w:val="-6"/>
          <w:sz w:val="24"/>
        </w:rPr>
        <w:t xml:space="preserve"> </w:t>
      </w:r>
      <w:r>
        <w:rPr>
          <w:sz w:val="24"/>
        </w:rPr>
        <w:t>edilmesi,</w:t>
      </w:r>
    </w:p>
    <w:p w:rsidR="00002688" w:rsidRDefault="00002688" w:rsidP="00002688">
      <w:pPr>
        <w:pStyle w:val="ListeParagraf"/>
        <w:numPr>
          <w:ilvl w:val="2"/>
          <w:numId w:val="20"/>
        </w:numPr>
        <w:tabs>
          <w:tab w:val="left" w:pos="1556"/>
        </w:tabs>
        <w:spacing w:line="256" w:lineRule="auto"/>
        <w:ind w:right="776"/>
        <w:rPr>
          <w:sz w:val="24"/>
        </w:rPr>
      </w:pPr>
      <w:r>
        <w:rPr>
          <w:sz w:val="24"/>
        </w:rPr>
        <w:t>Potansiyel Enfeksiyon şüphesi var ise bu kişi ile temas eden işyeri çalışanlarının belirlenmesi, çalışan ile temas etmiş kişilerin iletişim bilgileri kayıt altına alınması, İl/İlçe Sağlık Müdürlüğü’nün yönlendirmesine göre hareket edilmesi,</w:t>
      </w:r>
    </w:p>
    <w:p w:rsidR="00002688" w:rsidRDefault="00002688" w:rsidP="00002688">
      <w:pPr>
        <w:pStyle w:val="Balk1"/>
        <w:spacing w:before="166"/>
        <w:ind w:left="836"/>
      </w:pPr>
      <w:r>
        <w:t>17.3-Toplantı ve Eğitimler</w:t>
      </w:r>
    </w:p>
    <w:p w:rsidR="00002688" w:rsidRDefault="00002688" w:rsidP="00002688">
      <w:pPr>
        <w:pStyle w:val="ListeParagraf"/>
        <w:numPr>
          <w:ilvl w:val="2"/>
          <w:numId w:val="20"/>
        </w:numPr>
        <w:tabs>
          <w:tab w:val="left" w:pos="1556"/>
        </w:tabs>
        <w:spacing w:before="180" w:line="259" w:lineRule="auto"/>
        <w:ind w:right="777"/>
        <w:rPr>
          <w:sz w:val="24"/>
        </w:rPr>
      </w:pPr>
      <w:r>
        <w:rPr>
          <w:sz w:val="24"/>
        </w:rPr>
        <w:t>Toplantı ve eğitimlerin salgın bitene kadar ertelenmesi, yasal yükümlülükler nedeniyle ertelenmesi mümkün olmayan toplantı ve eğitimlerin uzaktan eğitim, telekonferans gibi yöntemlerle icra</w:t>
      </w:r>
      <w:r>
        <w:rPr>
          <w:spacing w:val="3"/>
          <w:sz w:val="24"/>
        </w:rPr>
        <w:t xml:space="preserve"> </w:t>
      </w:r>
      <w:r>
        <w:rPr>
          <w:sz w:val="24"/>
        </w:rPr>
        <w:t>edilmesi,</w:t>
      </w:r>
    </w:p>
    <w:p w:rsidR="00002688" w:rsidRDefault="00002688" w:rsidP="00002688">
      <w:pPr>
        <w:pStyle w:val="ListeParagraf"/>
        <w:numPr>
          <w:ilvl w:val="2"/>
          <w:numId w:val="20"/>
        </w:numPr>
        <w:tabs>
          <w:tab w:val="left" w:pos="1556"/>
        </w:tabs>
        <w:spacing w:line="259" w:lineRule="auto"/>
        <w:ind w:right="776"/>
        <w:rPr>
          <w:sz w:val="24"/>
        </w:rPr>
      </w:pPr>
      <w:r>
        <w:rPr>
          <w:sz w:val="24"/>
        </w:rPr>
        <w:t>Uzaktan eğitim gibi yöntemlerin uygulanamayacağı eğitimlerin ise sosyal mesafe ve hijyen kuralları göz önünde bulundurularak en az kişi ile icra</w:t>
      </w:r>
      <w:r>
        <w:rPr>
          <w:spacing w:val="3"/>
          <w:sz w:val="24"/>
        </w:rPr>
        <w:t xml:space="preserve"> </w:t>
      </w:r>
      <w:r>
        <w:rPr>
          <w:sz w:val="24"/>
        </w:rPr>
        <w:t>edilmesi,</w:t>
      </w:r>
    </w:p>
    <w:p w:rsidR="00002688" w:rsidRDefault="00002688" w:rsidP="00002688">
      <w:pPr>
        <w:pStyle w:val="ListeParagraf"/>
        <w:numPr>
          <w:ilvl w:val="2"/>
          <w:numId w:val="20"/>
        </w:numPr>
        <w:tabs>
          <w:tab w:val="left" w:pos="1556"/>
        </w:tabs>
        <w:spacing w:line="259" w:lineRule="auto"/>
        <w:ind w:right="774"/>
        <w:rPr>
          <w:sz w:val="24"/>
        </w:rPr>
      </w:pPr>
      <w:r>
        <w:rPr>
          <w:sz w:val="24"/>
        </w:rPr>
        <w:t xml:space="preserve">Çalışanlara potansiyel enfeksiyon yayılımının engellenmesine yönelik bilgilendirme faaliyetlerinin yürütülmesi, elektronik ortamdan mesajlar, medya paylaşımı </w:t>
      </w:r>
      <w:r>
        <w:rPr>
          <w:spacing w:val="-3"/>
          <w:sz w:val="24"/>
        </w:rPr>
        <w:t xml:space="preserve">ya </w:t>
      </w:r>
      <w:r>
        <w:rPr>
          <w:sz w:val="24"/>
        </w:rPr>
        <w:t>da uzaktan eğitim araçları ile yürütülmesi ile ilgili işveren ve/veya vekiline önerilerde bulunurlar.</w:t>
      </w:r>
    </w:p>
    <w:p w:rsidR="00002688" w:rsidRDefault="00002688" w:rsidP="00002688">
      <w:pPr>
        <w:pStyle w:val="GvdeMetni"/>
        <w:rPr>
          <w:sz w:val="26"/>
        </w:rPr>
      </w:pPr>
    </w:p>
    <w:p w:rsidR="00002688" w:rsidRDefault="00002688" w:rsidP="00002688">
      <w:pPr>
        <w:pStyle w:val="Balk1"/>
        <w:spacing w:before="155"/>
        <w:ind w:left="836"/>
      </w:pPr>
      <w:r>
        <w:t>17.4-Kantin ve Dinlenme Alanları</w:t>
      </w:r>
    </w:p>
    <w:p w:rsidR="00002688" w:rsidRDefault="00002688" w:rsidP="00002688">
      <w:pPr>
        <w:pStyle w:val="ListeParagraf"/>
        <w:numPr>
          <w:ilvl w:val="2"/>
          <w:numId w:val="20"/>
        </w:numPr>
        <w:tabs>
          <w:tab w:val="left" w:pos="1556"/>
        </w:tabs>
        <w:spacing w:before="180" w:line="259" w:lineRule="auto"/>
        <w:ind w:right="778"/>
        <w:jc w:val="left"/>
        <w:rPr>
          <w:sz w:val="24"/>
        </w:rPr>
      </w:pPr>
      <w:r>
        <w:rPr>
          <w:sz w:val="24"/>
        </w:rPr>
        <w:t>Kantin ve dinlenme alanlarında sosyal mesafe ve hijyen kuralları göz önünde bulundurularak sıra ve masa düzeninin uygun şekilde</w:t>
      </w:r>
      <w:r>
        <w:rPr>
          <w:spacing w:val="-5"/>
          <w:sz w:val="24"/>
        </w:rPr>
        <w:t xml:space="preserve"> </w:t>
      </w:r>
      <w:r>
        <w:rPr>
          <w:sz w:val="24"/>
        </w:rPr>
        <w:t>ayarlanması,</w:t>
      </w:r>
    </w:p>
    <w:p w:rsidR="00002688" w:rsidRDefault="00002688" w:rsidP="00002688">
      <w:pPr>
        <w:pStyle w:val="ListeParagraf"/>
        <w:numPr>
          <w:ilvl w:val="2"/>
          <w:numId w:val="20"/>
        </w:numPr>
        <w:tabs>
          <w:tab w:val="left" w:pos="1556"/>
        </w:tabs>
        <w:spacing w:line="275" w:lineRule="exact"/>
        <w:jc w:val="left"/>
        <w:rPr>
          <w:sz w:val="24"/>
        </w:rPr>
      </w:pPr>
      <w:r>
        <w:rPr>
          <w:sz w:val="24"/>
        </w:rPr>
        <w:t>Mümkünse, yemeklerin tek kullanımlık paketlere sarılarak</w:t>
      </w:r>
      <w:r>
        <w:rPr>
          <w:spacing w:val="-3"/>
          <w:sz w:val="24"/>
        </w:rPr>
        <w:t xml:space="preserve"> </w:t>
      </w:r>
      <w:r>
        <w:rPr>
          <w:sz w:val="24"/>
        </w:rPr>
        <w:t>dağıtılması,</w:t>
      </w:r>
    </w:p>
    <w:p w:rsidR="00002688" w:rsidRDefault="00002688" w:rsidP="00002688">
      <w:pPr>
        <w:pStyle w:val="ListeParagraf"/>
        <w:numPr>
          <w:ilvl w:val="2"/>
          <w:numId w:val="20"/>
        </w:numPr>
        <w:tabs>
          <w:tab w:val="left" w:pos="1556"/>
        </w:tabs>
        <w:spacing w:before="21" w:line="259" w:lineRule="auto"/>
        <w:ind w:right="777"/>
        <w:jc w:val="left"/>
        <w:rPr>
          <w:sz w:val="24"/>
        </w:rPr>
      </w:pPr>
      <w:r>
        <w:rPr>
          <w:sz w:val="24"/>
        </w:rPr>
        <w:t>Kantin ve dinlenme alanlarının hijyeninin sağlanması amacıyla sık aralıklarla dezenfekte</w:t>
      </w:r>
      <w:r>
        <w:rPr>
          <w:spacing w:val="-3"/>
          <w:sz w:val="24"/>
        </w:rPr>
        <w:t xml:space="preserve"> </w:t>
      </w:r>
      <w:r>
        <w:rPr>
          <w:sz w:val="24"/>
        </w:rPr>
        <w:t>edilmesi,</w:t>
      </w:r>
    </w:p>
    <w:p w:rsidR="00002688" w:rsidRDefault="00002688" w:rsidP="00002688">
      <w:pPr>
        <w:pStyle w:val="ListeParagraf"/>
        <w:numPr>
          <w:ilvl w:val="2"/>
          <w:numId w:val="20"/>
        </w:numPr>
        <w:tabs>
          <w:tab w:val="left" w:pos="1556"/>
        </w:tabs>
        <w:spacing w:before="1" w:line="256" w:lineRule="auto"/>
        <w:ind w:right="775"/>
        <w:jc w:val="left"/>
        <w:rPr>
          <w:sz w:val="24"/>
        </w:rPr>
      </w:pPr>
      <w:r>
        <w:rPr>
          <w:sz w:val="24"/>
        </w:rPr>
        <w:t>Kantin görevlilerinin kişisel hijyen kurallarına uygun davranmasının ve uygun kişisel koruyucu donanımlarının</w:t>
      </w:r>
      <w:r>
        <w:rPr>
          <w:spacing w:val="-2"/>
          <w:sz w:val="24"/>
        </w:rPr>
        <w:t xml:space="preserve"> </w:t>
      </w:r>
      <w:r>
        <w:rPr>
          <w:sz w:val="24"/>
        </w:rPr>
        <w:t>sağlanması,</w:t>
      </w:r>
    </w:p>
    <w:p w:rsidR="00002688" w:rsidRDefault="00002688" w:rsidP="00002688">
      <w:pPr>
        <w:pStyle w:val="Balk1"/>
        <w:spacing w:before="165"/>
        <w:ind w:left="836"/>
      </w:pPr>
      <w:r>
        <w:t>17.5-Servis Araçlarının Kullanımı</w:t>
      </w:r>
    </w:p>
    <w:p w:rsidR="00002688" w:rsidRDefault="00002688" w:rsidP="00002688">
      <w:pPr>
        <w:pStyle w:val="ListeParagraf"/>
        <w:numPr>
          <w:ilvl w:val="2"/>
          <w:numId w:val="20"/>
        </w:numPr>
        <w:tabs>
          <w:tab w:val="left" w:pos="1556"/>
        </w:tabs>
        <w:spacing w:before="180" w:line="259" w:lineRule="auto"/>
        <w:ind w:right="772"/>
        <w:jc w:val="left"/>
        <w:rPr>
          <w:sz w:val="24"/>
        </w:rPr>
      </w:pPr>
      <w:r>
        <w:rPr>
          <w:sz w:val="24"/>
        </w:rPr>
        <w:t>Servis araçlarının özellikle sık temas edilen yüzeyleri başta olmak üzere temizlik ve hijyeninin sık aralıklarla</w:t>
      </w:r>
      <w:r>
        <w:rPr>
          <w:spacing w:val="1"/>
          <w:sz w:val="24"/>
        </w:rPr>
        <w:t xml:space="preserve"> </w:t>
      </w:r>
      <w:r>
        <w:rPr>
          <w:sz w:val="24"/>
        </w:rPr>
        <w:t>sağlanması,</w:t>
      </w:r>
    </w:p>
    <w:p w:rsidR="00002688" w:rsidRDefault="00002688" w:rsidP="00002688">
      <w:pPr>
        <w:pStyle w:val="ListeParagraf"/>
        <w:numPr>
          <w:ilvl w:val="2"/>
          <w:numId w:val="20"/>
        </w:numPr>
        <w:tabs>
          <w:tab w:val="left" w:pos="1556"/>
        </w:tabs>
        <w:spacing w:line="259" w:lineRule="auto"/>
        <w:ind w:right="775"/>
        <w:jc w:val="left"/>
        <w:rPr>
          <w:sz w:val="24"/>
        </w:rPr>
      </w:pPr>
      <w:r>
        <w:rPr>
          <w:sz w:val="24"/>
        </w:rPr>
        <w:t>Servis kullanan çalışanların, araç içerisindeki yüzeylere temasının mümkün olduğunca azaltılması,</w:t>
      </w:r>
    </w:p>
    <w:p w:rsidR="00002688" w:rsidRDefault="00002688" w:rsidP="00002688">
      <w:pPr>
        <w:pStyle w:val="ListeParagraf"/>
        <w:numPr>
          <w:ilvl w:val="2"/>
          <w:numId w:val="20"/>
        </w:numPr>
        <w:tabs>
          <w:tab w:val="left" w:pos="1556"/>
        </w:tabs>
        <w:jc w:val="left"/>
        <w:rPr>
          <w:sz w:val="24"/>
        </w:rPr>
      </w:pPr>
      <w:r>
        <w:rPr>
          <w:sz w:val="24"/>
        </w:rPr>
        <w:t>Servis araçlarının taşıma kapasitesinin sosyal mesafe göz önüne alınarak</w:t>
      </w:r>
      <w:r>
        <w:rPr>
          <w:spacing w:val="-2"/>
          <w:sz w:val="24"/>
        </w:rPr>
        <w:t xml:space="preserve"> </w:t>
      </w:r>
      <w:r>
        <w:rPr>
          <w:sz w:val="24"/>
        </w:rPr>
        <w:lastRenderedPageBreak/>
        <w:t>planlanması,</w:t>
      </w:r>
    </w:p>
    <w:p w:rsidR="00002688" w:rsidRDefault="00002688" w:rsidP="00002688">
      <w:pPr>
        <w:pStyle w:val="ListeParagraf"/>
        <w:numPr>
          <w:ilvl w:val="2"/>
          <w:numId w:val="20"/>
        </w:numPr>
        <w:tabs>
          <w:tab w:val="left" w:pos="1556"/>
        </w:tabs>
        <w:spacing w:before="20"/>
        <w:jc w:val="left"/>
        <w:rPr>
          <w:sz w:val="24"/>
        </w:rPr>
      </w:pPr>
      <w:r>
        <w:rPr>
          <w:sz w:val="24"/>
        </w:rPr>
        <w:t>Araç girişlerine el dezenfektanlarının</w:t>
      </w:r>
      <w:r>
        <w:rPr>
          <w:spacing w:val="-1"/>
          <w:sz w:val="24"/>
        </w:rPr>
        <w:t xml:space="preserve"> </w:t>
      </w:r>
      <w:r>
        <w:rPr>
          <w:sz w:val="24"/>
        </w:rPr>
        <w:t>konulması,</w:t>
      </w:r>
    </w:p>
    <w:p w:rsidR="00002688" w:rsidRDefault="00002688" w:rsidP="00002688">
      <w:pPr>
        <w:pStyle w:val="ListeParagraf"/>
        <w:numPr>
          <w:ilvl w:val="2"/>
          <w:numId w:val="20"/>
        </w:numPr>
        <w:tabs>
          <w:tab w:val="left" w:pos="1556"/>
        </w:tabs>
        <w:spacing w:before="21"/>
        <w:jc w:val="left"/>
        <w:rPr>
          <w:sz w:val="24"/>
        </w:rPr>
      </w:pPr>
      <w:r>
        <w:rPr>
          <w:sz w:val="24"/>
        </w:rPr>
        <w:t>Seyahat süresince araç içerisinde şoför ve tüm yolcuların maske</w:t>
      </w:r>
      <w:r>
        <w:rPr>
          <w:spacing w:val="-9"/>
          <w:sz w:val="24"/>
        </w:rPr>
        <w:t xml:space="preserve"> </w:t>
      </w:r>
      <w:r>
        <w:rPr>
          <w:sz w:val="24"/>
        </w:rPr>
        <w:t>takmaları,</w:t>
      </w:r>
    </w:p>
    <w:p w:rsidR="00002688" w:rsidRDefault="00002688" w:rsidP="00002688">
      <w:pPr>
        <w:rPr>
          <w:sz w:val="24"/>
        </w:rPr>
      </w:pPr>
    </w:p>
    <w:p w:rsidR="00002688" w:rsidRDefault="00002688" w:rsidP="00002688">
      <w:pPr>
        <w:rPr>
          <w:sz w:val="24"/>
        </w:rPr>
      </w:pPr>
    </w:p>
    <w:p w:rsidR="00002688" w:rsidRDefault="00002688" w:rsidP="00002688">
      <w:pPr>
        <w:pStyle w:val="Balk1"/>
        <w:spacing w:before="75"/>
        <w:ind w:left="836"/>
      </w:pPr>
      <w:r>
        <w:t>17.6-Seyahatler</w:t>
      </w:r>
    </w:p>
    <w:p w:rsidR="00002688" w:rsidRDefault="00002688" w:rsidP="00002688">
      <w:pPr>
        <w:pStyle w:val="ListeParagraf"/>
        <w:numPr>
          <w:ilvl w:val="0"/>
          <w:numId w:val="21"/>
        </w:numPr>
        <w:tabs>
          <w:tab w:val="left" w:pos="1556"/>
        </w:tabs>
        <w:spacing w:before="177" w:line="259" w:lineRule="auto"/>
        <w:ind w:right="777"/>
        <w:rPr>
          <w:sz w:val="24"/>
        </w:rPr>
      </w:pPr>
      <w:r>
        <w:rPr>
          <w:sz w:val="24"/>
        </w:rPr>
        <w:t xml:space="preserve">Zaruri olmadıkça seyahatlerin iptal edilmesi </w:t>
      </w:r>
      <w:r>
        <w:rPr>
          <w:spacing w:val="-3"/>
          <w:sz w:val="24"/>
        </w:rPr>
        <w:t xml:space="preserve">ya </w:t>
      </w:r>
      <w:r>
        <w:rPr>
          <w:sz w:val="24"/>
        </w:rPr>
        <w:t>da azaltılmasına yönelik çalışmalar yapılması,</w:t>
      </w:r>
    </w:p>
    <w:p w:rsidR="00002688" w:rsidRPr="00002688" w:rsidRDefault="00002688" w:rsidP="00002688">
      <w:pPr>
        <w:pStyle w:val="ListeParagraf"/>
        <w:numPr>
          <w:ilvl w:val="0"/>
          <w:numId w:val="21"/>
        </w:numPr>
        <w:tabs>
          <w:tab w:val="left" w:pos="1556"/>
        </w:tabs>
        <w:spacing w:before="1" w:line="256" w:lineRule="auto"/>
        <w:ind w:left="2268" w:right="775" w:firstLine="0"/>
        <w:jc w:val="center"/>
        <w:rPr>
          <w:sz w:val="24"/>
        </w:rPr>
      </w:pPr>
      <w:r w:rsidRPr="00002688">
        <w:rPr>
          <w:sz w:val="24"/>
        </w:rPr>
        <w:t>Yurtdışı</w:t>
      </w:r>
      <w:r>
        <w:rPr>
          <w:sz w:val="24"/>
        </w:rPr>
        <w:t xml:space="preserve"> ve </w:t>
      </w:r>
      <w:r w:rsidRPr="00002688">
        <w:rPr>
          <w:sz w:val="24"/>
        </w:rPr>
        <w:t>Yurtiçi seyahatten dönen çalışanların sağlık kontrolünden geçirilmeden işbaşı yapmalarının engellenm</w:t>
      </w:r>
      <w:r>
        <w:rPr>
          <w:sz w:val="24"/>
        </w:rPr>
        <w:t xml:space="preserve">esi ve çalışma süresince sağlık </w:t>
      </w:r>
      <w:r w:rsidRPr="00002688">
        <w:rPr>
          <w:sz w:val="24"/>
        </w:rPr>
        <w:t>durumlarının</w:t>
      </w:r>
      <w:r w:rsidRPr="00002688">
        <w:rPr>
          <w:spacing w:val="-11"/>
          <w:sz w:val="24"/>
        </w:rPr>
        <w:t xml:space="preserve"> </w:t>
      </w:r>
      <w:r w:rsidRPr="00002688">
        <w:rPr>
          <w:sz w:val="24"/>
        </w:rPr>
        <w:t>gözlemlenmesi,</w:t>
      </w:r>
    </w:p>
    <w:p w:rsidR="00002688" w:rsidRDefault="00002688" w:rsidP="00002688">
      <w:pPr>
        <w:ind w:left="2268"/>
        <w:rPr>
          <w:sz w:val="24"/>
        </w:rPr>
        <w:sectPr w:rsidR="00002688">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AD155D" w:rsidRDefault="00AD155D" w:rsidP="00AD155D">
      <w:pPr>
        <w:pStyle w:val="Balk1"/>
        <w:numPr>
          <w:ilvl w:val="0"/>
          <w:numId w:val="20"/>
        </w:numPr>
        <w:tabs>
          <w:tab w:val="left" w:pos="1556"/>
        </w:tabs>
        <w:spacing w:before="75"/>
        <w:ind w:left="1556"/>
      </w:pPr>
      <w:r>
        <w:lastRenderedPageBreak/>
        <w:t>POTANSİYEL ENFEKSİYON FAALİYET</w:t>
      </w:r>
      <w:r>
        <w:rPr>
          <w:spacing w:val="3"/>
        </w:rPr>
        <w:t xml:space="preserve"> </w:t>
      </w:r>
      <w:r>
        <w:t>ŞEMASI</w:t>
      </w:r>
    </w:p>
    <w:p w:rsidR="00AD155D" w:rsidRDefault="00AD155D" w:rsidP="00AD155D">
      <w:pPr>
        <w:pStyle w:val="GvdeMetni"/>
        <w:spacing w:before="10" w:after="1"/>
        <w:rPr>
          <w:b/>
          <w:sz w:val="15"/>
        </w:rPr>
      </w:pPr>
    </w:p>
    <w:tbl>
      <w:tblPr>
        <w:tblStyle w:val="TableNormal"/>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20"/>
        <w:gridCol w:w="6528"/>
      </w:tblGrid>
      <w:tr w:rsidR="00AD155D" w:rsidTr="00E5153B">
        <w:trPr>
          <w:trHeight w:val="627"/>
        </w:trPr>
        <w:tc>
          <w:tcPr>
            <w:tcW w:w="9648" w:type="dxa"/>
            <w:gridSpan w:val="2"/>
          </w:tcPr>
          <w:p w:rsidR="00AD155D" w:rsidRDefault="00AD155D" w:rsidP="00E5153B">
            <w:pPr>
              <w:pStyle w:val="TableParagraph"/>
              <w:spacing w:before="174"/>
              <w:ind w:left="1511" w:right="1489"/>
              <w:jc w:val="center"/>
              <w:rPr>
                <w:b/>
                <w:sz w:val="24"/>
              </w:rPr>
            </w:pPr>
            <w:r>
              <w:rPr>
                <w:b/>
                <w:sz w:val="24"/>
              </w:rPr>
              <w:t>POTANSİYEL ENFEKSİYON ÖNCESİ YAPILMASI GEREKEN FAALİYETLER</w:t>
            </w:r>
          </w:p>
        </w:tc>
      </w:tr>
      <w:tr w:rsidR="00AD155D" w:rsidTr="00E5153B">
        <w:trPr>
          <w:trHeight w:val="827"/>
        </w:trPr>
        <w:tc>
          <w:tcPr>
            <w:tcW w:w="3120" w:type="dxa"/>
          </w:tcPr>
          <w:p w:rsidR="00AD155D" w:rsidRDefault="00AD155D" w:rsidP="00E5153B">
            <w:pPr>
              <w:pStyle w:val="TableParagraph"/>
              <w:tabs>
                <w:tab w:val="left" w:pos="1389"/>
                <w:tab w:val="left" w:pos="2346"/>
              </w:tabs>
              <w:ind w:left="469" w:right="82" w:hanging="360"/>
              <w:rPr>
                <w:sz w:val="24"/>
              </w:rPr>
            </w:pPr>
            <w:r>
              <w:rPr>
                <w:sz w:val="24"/>
              </w:rPr>
              <w:t xml:space="preserve">1. </w:t>
            </w:r>
            <w:r>
              <w:rPr>
                <w:spacing w:val="58"/>
                <w:sz w:val="24"/>
              </w:rPr>
              <w:t xml:space="preserve"> </w:t>
            </w:r>
            <w:r>
              <w:rPr>
                <w:sz w:val="24"/>
              </w:rPr>
              <w:t>Kurum</w:t>
            </w:r>
            <w:r>
              <w:rPr>
                <w:sz w:val="24"/>
              </w:rPr>
              <w:tab/>
              <w:t>faaliyet</w:t>
            </w:r>
            <w:r>
              <w:rPr>
                <w:sz w:val="24"/>
              </w:rPr>
              <w:tab/>
            </w:r>
            <w:r>
              <w:rPr>
                <w:spacing w:val="-3"/>
                <w:sz w:val="24"/>
              </w:rPr>
              <w:t xml:space="preserve">planını </w:t>
            </w:r>
            <w:r>
              <w:rPr>
                <w:sz w:val="24"/>
              </w:rPr>
              <w:t>yapacak koordinatör</w:t>
            </w:r>
            <w:r>
              <w:rPr>
                <w:spacing w:val="25"/>
                <w:sz w:val="24"/>
              </w:rPr>
              <w:t xml:space="preserve"> </w:t>
            </w:r>
            <w:r>
              <w:rPr>
                <w:spacing w:val="-4"/>
                <w:sz w:val="24"/>
              </w:rPr>
              <w:t>eki-</w:t>
            </w:r>
          </w:p>
          <w:p w:rsidR="00AD155D" w:rsidRDefault="00AD155D" w:rsidP="00E5153B">
            <w:pPr>
              <w:pStyle w:val="TableParagraph"/>
              <w:spacing w:line="264" w:lineRule="exact"/>
              <w:ind w:left="469"/>
              <w:rPr>
                <w:sz w:val="24"/>
              </w:rPr>
            </w:pPr>
            <w:r>
              <w:rPr>
                <w:sz w:val="24"/>
              </w:rPr>
              <w:t>bin belirlenmesi</w:t>
            </w:r>
          </w:p>
        </w:tc>
        <w:tc>
          <w:tcPr>
            <w:tcW w:w="6528" w:type="dxa"/>
          </w:tcPr>
          <w:p w:rsidR="00AD155D" w:rsidRDefault="00AD155D" w:rsidP="00E5153B">
            <w:pPr>
              <w:pStyle w:val="TableParagraph"/>
              <w:spacing w:before="9"/>
              <w:rPr>
                <w:b/>
              </w:rPr>
            </w:pPr>
          </w:p>
          <w:p w:rsidR="00AD155D" w:rsidRDefault="00AD155D" w:rsidP="00E5153B">
            <w:pPr>
              <w:pStyle w:val="TableParagraph"/>
              <w:numPr>
                <w:ilvl w:val="0"/>
                <w:numId w:val="14"/>
              </w:numPr>
              <w:tabs>
                <w:tab w:val="left" w:pos="469"/>
                <w:tab w:val="left" w:pos="470"/>
              </w:tabs>
              <w:ind w:hanging="361"/>
              <w:rPr>
                <w:sz w:val="24"/>
              </w:rPr>
            </w:pPr>
            <w:r>
              <w:rPr>
                <w:sz w:val="24"/>
              </w:rPr>
              <w:t>Koordinatör komisyonun/ekibin</w:t>
            </w:r>
            <w:r>
              <w:rPr>
                <w:spacing w:val="-1"/>
                <w:sz w:val="24"/>
              </w:rPr>
              <w:t xml:space="preserve"> </w:t>
            </w:r>
            <w:r>
              <w:rPr>
                <w:sz w:val="24"/>
              </w:rPr>
              <w:t>belirlenmesi</w:t>
            </w:r>
          </w:p>
        </w:tc>
      </w:tr>
      <w:tr w:rsidR="00AD155D" w:rsidTr="00E5153B">
        <w:trPr>
          <w:trHeight w:val="1004"/>
        </w:trPr>
        <w:tc>
          <w:tcPr>
            <w:tcW w:w="3120" w:type="dxa"/>
          </w:tcPr>
          <w:p w:rsidR="00AD155D" w:rsidRDefault="00AD155D" w:rsidP="00E5153B">
            <w:pPr>
              <w:pStyle w:val="TableParagraph"/>
              <w:spacing w:before="80"/>
              <w:ind w:left="469" w:right="82" w:hanging="360"/>
              <w:jc w:val="both"/>
              <w:rPr>
                <w:sz w:val="24"/>
              </w:rPr>
            </w:pPr>
            <w:r>
              <w:rPr>
                <w:sz w:val="24"/>
              </w:rPr>
              <w:t>2. Kurumumuzdaki çalışan</w:t>
            </w:r>
            <w:r>
              <w:rPr>
                <w:spacing w:val="-3"/>
                <w:sz w:val="24"/>
              </w:rPr>
              <w:t xml:space="preserve"> </w:t>
            </w:r>
            <w:r>
              <w:rPr>
                <w:sz w:val="24"/>
              </w:rPr>
              <w:t>ve sayısının belirlenmesi ve iletişimin</w:t>
            </w:r>
            <w:r>
              <w:rPr>
                <w:spacing w:val="-2"/>
                <w:sz w:val="24"/>
              </w:rPr>
              <w:t xml:space="preserve"> </w:t>
            </w:r>
            <w:r>
              <w:rPr>
                <w:sz w:val="24"/>
              </w:rPr>
              <w:t>sağlanması</w:t>
            </w:r>
          </w:p>
        </w:tc>
        <w:tc>
          <w:tcPr>
            <w:tcW w:w="6528" w:type="dxa"/>
          </w:tcPr>
          <w:p w:rsidR="00AD155D" w:rsidRDefault="00AD155D" w:rsidP="00E5153B">
            <w:pPr>
              <w:pStyle w:val="TableParagraph"/>
              <w:numPr>
                <w:ilvl w:val="0"/>
                <w:numId w:val="13"/>
              </w:numPr>
              <w:tabs>
                <w:tab w:val="left" w:pos="470"/>
              </w:tabs>
              <w:spacing w:before="77" w:line="237" w:lineRule="auto"/>
              <w:ind w:left="469" w:right="83"/>
              <w:jc w:val="both"/>
              <w:rPr>
                <w:sz w:val="24"/>
              </w:rPr>
            </w:pPr>
            <w:r>
              <w:rPr>
                <w:sz w:val="24"/>
              </w:rPr>
              <w:t>Kurum içi Müdürlüğümüzün teşkilat şemasının listelenmesi ve koordineli bir şekilde çalışılabilmesi için iletişim numaralarının</w:t>
            </w:r>
            <w:r>
              <w:rPr>
                <w:spacing w:val="1"/>
                <w:sz w:val="24"/>
              </w:rPr>
              <w:t xml:space="preserve"> </w:t>
            </w:r>
            <w:r>
              <w:rPr>
                <w:sz w:val="24"/>
              </w:rPr>
              <w:t>alınması</w:t>
            </w:r>
          </w:p>
        </w:tc>
      </w:tr>
      <w:tr w:rsidR="00AD155D" w:rsidTr="00E5153B">
        <w:trPr>
          <w:trHeight w:val="668"/>
        </w:trPr>
        <w:tc>
          <w:tcPr>
            <w:tcW w:w="3120" w:type="dxa"/>
          </w:tcPr>
          <w:p w:rsidR="00AD155D" w:rsidRDefault="00AD155D" w:rsidP="00E5153B">
            <w:pPr>
              <w:pStyle w:val="TableParagraph"/>
              <w:spacing w:before="51"/>
              <w:ind w:left="469" w:right="82" w:hanging="360"/>
              <w:rPr>
                <w:sz w:val="24"/>
              </w:rPr>
            </w:pPr>
            <w:r>
              <w:rPr>
                <w:sz w:val="24"/>
              </w:rPr>
              <w:t xml:space="preserve">3. Kurum dışı iletişimin </w:t>
            </w:r>
          </w:p>
          <w:p w:rsidR="00AD155D" w:rsidRDefault="00AD155D" w:rsidP="00E5153B">
            <w:pPr>
              <w:pStyle w:val="TableParagraph"/>
              <w:spacing w:before="51"/>
              <w:ind w:left="469" w:right="82" w:hanging="360"/>
              <w:rPr>
                <w:sz w:val="24"/>
              </w:rPr>
            </w:pPr>
            <w:r>
              <w:rPr>
                <w:sz w:val="24"/>
              </w:rPr>
              <w:t>Sağlanması</w:t>
            </w:r>
          </w:p>
        </w:tc>
        <w:tc>
          <w:tcPr>
            <w:tcW w:w="6528" w:type="dxa"/>
          </w:tcPr>
          <w:p w:rsidR="00AD155D" w:rsidRDefault="00AD155D" w:rsidP="00E5153B">
            <w:pPr>
              <w:pStyle w:val="TableParagraph"/>
              <w:numPr>
                <w:ilvl w:val="0"/>
                <w:numId w:val="12"/>
              </w:numPr>
              <w:tabs>
                <w:tab w:val="left" w:pos="469"/>
                <w:tab w:val="left" w:pos="470"/>
                <w:tab w:val="left" w:pos="1039"/>
                <w:tab w:val="left" w:pos="1865"/>
                <w:tab w:val="left" w:pos="3156"/>
                <w:tab w:val="left" w:pos="4157"/>
                <w:tab w:val="left" w:pos="4595"/>
                <w:tab w:val="left" w:pos="5594"/>
              </w:tabs>
              <w:spacing w:before="46" w:line="237" w:lineRule="auto"/>
              <w:ind w:left="469" w:right="86"/>
              <w:rPr>
                <w:sz w:val="24"/>
              </w:rPr>
            </w:pPr>
            <w:r>
              <w:rPr>
                <w:sz w:val="24"/>
              </w:rPr>
              <w:t>İlçe</w:t>
            </w:r>
            <w:r>
              <w:rPr>
                <w:sz w:val="24"/>
              </w:rPr>
              <w:tab/>
              <w:t>Sağlık</w:t>
            </w:r>
            <w:r>
              <w:rPr>
                <w:sz w:val="24"/>
              </w:rPr>
              <w:tab/>
              <w:t>Müdürlüğü</w:t>
            </w:r>
            <w:r>
              <w:rPr>
                <w:sz w:val="24"/>
              </w:rPr>
              <w:tab/>
              <w:t>Bulaşıcı</w:t>
            </w:r>
            <w:r>
              <w:rPr>
                <w:sz w:val="24"/>
              </w:rPr>
              <w:tab/>
              <w:t>ve</w:t>
            </w:r>
            <w:r>
              <w:rPr>
                <w:sz w:val="24"/>
              </w:rPr>
              <w:tab/>
              <w:t>Bulaşıcı</w:t>
            </w:r>
            <w:r>
              <w:rPr>
                <w:sz w:val="24"/>
              </w:rPr>
              <w:tab/>
            </w:r>
            <w:r>
              <w:rPr>
                <w:spacing w:val="-4"/>
                <w:sz w:val="24"/>
              </w:rPr>
              <w:t xml:space="preserve">olmayan </w:t>
            </w:r>
            <w:r>
              <w:rPr>
                <w:sz w:val="24"/>
              </w:rPr>
              <w:t>Hastalıklar birimi iletişim numaralarının</w:t>
            </w:r>
            <w:r>
              <w:rPr>
                <w:spacing w:val="-31"/>
                <w:sz w:val="24"/>
              </w:rPr>
              <w:t xml:space="preserve"> </w:t>
            </w:r>
            <w:r>
              <w:rPr>
                <w:sz w:val="24"/>
              </w:rPr>
              <w:t>alınması.</w:t>
            </w:r>
          </w:p>
        </w:tc>
      </w:tr>
      <w:tr w:rsidR="00AD155D" w:rsidTr="00E5153B">
        <w:trPr>
          <w:trHeight w:val="827"/>
        </w:trPr>
        <w:tc>
          <w:tcPr>
            <w:tcW w:w="3120" w:type="dxa"/>
          </w:tcPr>
          <w:p w:rsidR="00AD155D" w:rsidRDefault="00AD155D" w:rsidP="00E5153B">
            <w:pPr>
              <w:pStyle w:val="TableParagraph"/>
              <w:tabs>
                <w:tab w:val="left" w:pos="1285"/>
                <w:tab w:val="left" w:pos="2492"/>
              </w:tabs>
              <w:ind w:left="469" w:right="81" w:hanging="360"/>
              <w:rPr>
                <w:sz w:val="24"/>
              </w:rPr>
            </w:pPr>
            <w:r>
              <w:rPr>
                <w:sz w:val="24"/>
              </w:rPr>
              <w:t>4. Öncelikli sağlık hizmeti alacak</w:t>
            </w:r>
            <w:r>
              <w:rPr>
                <w:sz w:val="24"/>
              </w:rPr>
              <w:tab/>
              <w:t>personelin</w:t>
            </w:r>
            <w:r>
              <w:rPr>
                <w:sz w:val="24"/>
              </w:rPr>
              <w:tab/>
            </w:r>
          </w:p>
          <w:p w:rsidR="00AD155D" w:rsidRDefault="00AD155D" w:rsidP="00E5153B">
            <w:pPr>
              <w:pStyle w:val="TableParagraph"/>
              <w:tabs>
                <w:tab w:val="left" w:pos="1285"/>
                <w:tab w:val="left" w:pos="2492"/>
              </w:tabs>
              <w:ind w:left="469" w:right="81" w:hanging="360"/>
              <w:rPr>
                <w:sz w:val="24"/>
              </w:rPr>
            </w:pPr>
            <w:r>
              <w:rPr>
                <w:spacing w:val="-3"/>
                <w:sz w:val="24"/>
              </w:rPr>
              <w:t xml:space="preserve">          belirl</w:t>
            </w:r>
            <w:r>
              <w:rPr>
                <w:sz w:val="24"/>
              </w:rPr>
              <w:t>enmesi</w:t>
            </w:r>
          </w:p>
        </w:tc>
        <w:tc>
          <w:tcPr>
            <w:tcW w:w="6528" w:type="dxa"/>
          </w:tcPr>
          <w:p w:rsidR="00AD155D" w:rsidRDefault="00AD155D" w:rsidP="00E5153B">
            <w:pPr>
              <w:pStyle w:val="TableParagraph"/>
              <w:numPr>
                <w:ilvl w:val="0"/>
                <w:numId w:val="11"/>
              </w:numPr>
              <w:tabs>
                <w:tab w:val="left" w:pos="469"/>
                <w:tab w:val="left" w:pos="470"/>
              </w:tabs>
              <w:spacing w:before="125" w:line="237" w:lineRule="auto"/>
              <w:ind w:left="469" w:right="83"/>
              <w:rPr>
                <w:sz w:val="24"/>
              </w:rPr>
            </w:pPr>
            <w:r>
              <w:rPr>
                <w:sz w:val="24"/>
              </w:rPr>
              <w:t>Kurumumuzda çalışan personelin hastalıktan korunması için risk gruplarının</w:t>
            </w:r>
            <w:r>
              <w:rPr>
                <w:spacing w:val="-1"/>
                <w:sz w:val="24"/>
              </w:rPr>
              <w:t xml:space="preserve"> </w:t>
            </w:r>
            <w:r>
              <w:rPr>
                <w:sz w:val="24"/>
              </w:rPr>
              <w:t>belirlenmesi</w:t>
            </w:r>
          </w:p>
        </w:tc>
      </w:tr>
      <w:tr w:rsidR="00AD155D" w:rsidTr="00E5153B">
        <w:trPr>
          <w:trHeight w:val="6325"/>
        </w:trPr>
        <w:tc>
          <w:tcPr>
            <w:tcW w:w="3120" w:type="dxa"/>
          </w:tcPr>
          <w:p w:rsidR="00AD155D" w:rsidRDefault="00AD155D" w:rsidP="00E5153B">
            <w:pPr>
              <w:pStyle w:val="TableParagraph"/>
              <w:rPr>
                <w:b/>
                <w:sz w:val="26"/>
              </w:rPr>
            </w:pPr>
          </w:p>
          <w:p w:rsidR="00AD155D" w:rsidRDefault="00AD155D" w:rsidP="00E5153B">
            <w:pPr>
              <w:pStyle w:val="TableParagraph"/>
              <w:rPr>
                <w:b/>
                <w:sz w:val="26"/>
              </w:rPr>
            </w:pPr>
          </w:p>
          <w:p w:rsidR="00AD155D" w:rsidRDefault="00AD155D" w:rsidP="00E5153B">
            <w:pPr>
              <w:pStyle w:val="TableParagraph"/>
              <w:rPr>
                <w:b/>
                <w:sz w:val="26"/>
              </w:rPr>
            </w:pPr>
          </w:p>
          <w:p w:rsidR="00AD155D" w:rsidRDefault="00AD155D" w:rsidP="00E5153B">
            <w:pPr>
              <w:pStyle w:val="TableParagraph"/>
              <w:rPr>
                <w:b/>
                <w:sz w:val="26"/>
              </w:rPr>
            </w:pPr>
          </w:p>
          <w:p w:rsidR="00AD155D" w:rsidRDefault="00AD155D" w:rsidP="00E5153B">
            <w:pPr>
              <w:pStyle w:val="TableParagraph"/>
              <w:rPr>
                <w:b/>
                <w:sz w:val="26"/>
              </w:rPr>
            </w:pPr>
          </w:p>
          <w:p w:rsidR="00AD155D" w:rsidRDefault="00AD155D" w:rsidP="00E5153B">
            <w:pPr>
              <w:pStyle w:val="TableParagraph"/>
              <w:rPr>
                <w:b/>
                <w:sz w:val="26"/>
              </w:rPr>
            </w:pPr>
          </w:p>
          <w:p w:rsidR="00AD155D" w:rsidRDefault="00AD155D" w:rsidP="00E5153B">
            <w:pPr>
              <w:pStyle w:val="TableParagraph"/>
              <w:rPr>
                <w:b/>
                <w:sz w:val="26"/>
              </w:rPr>
            </w:pPr>
          </w:p>
          <w:p w:rsidR="00AD155D" w:rsidRDefault="00AD155D" w:rsidP="00E5153B">
            <w:pPr>
              <w:pStyle w:val="TableParagraph"/>
              <w:rPr>
                <w:b/>
                <w:sz w:val="26"/>
              </w:rPr>
            </w:pPr>
          </w:p>
          <w:p w:rsidR="00AD155D" w:rsidRDefault="00AD155D" w:rsidP="00E5153B">
            <w:pPr>
              <w:pStyle w:val="TableParagraph"/>
              <w:spacing w:before="211"/>
              <w:ind w:left="469" w:right="83" w:hanging="360"/>
              <w:rPr>
                <w:sz w:val="24"/>
              </w:rPr>
            </w:pPr>
            <w:r>
              <w:rPr>
                <w:sz w:val="24"/>
              </w:rPr>
              <w:t>5. Sık el yıkama alışkanlığı kazandırmak ve damlacık yoluyla yayılımının engellenmesi</w:t>
            </w:r>
          </w:p>
          <w:p w:rsidR="00AD155D" w:rsidRDefault="00AD155D" w:rsidP="00E5153B">
            <w:pPr>
              <w:pStyle w:val="TableParagraph"/>
              <w:spacing w:before="211"/>
              <w:ind w:left="469" w:right="83" w:hanging="360"/>
              <w:jc w:val="both"/>
              <w:rPr>
                <w:sz w:val="24"/>
              </w:rPr>
            </w:pPr>
          </w:p>
        </w:tc>
        <w:tc>
          <w:tcPr>
            <w:tcW w:w="6528" w:type="dxa"/>
          </w:tcPr>
          <w:p w:rsidR="00AD155D" w:rsidRDefault="00AD155D" w:rsidP="00E5153B">
            <w:pPr>
              <w:pStyle w:val="TableParagraph"/>
              <w:numPr>
                <w:ilvl w:val="0"/>
                <w:numId w:val="10"/>
              </w:numPr>
              <w:tabs>
                <w:tab w:val="left" w:pos="470"/>
              </w:tabs>
              <w:spacing w:before="192" w:line="237" w:lineRule="auto"/>
              <w:ind w:left="469" w:right="81"/>
              <w:jc w:val="both"/>
              <w:rPr>
                <w:sz w:val="24"/>
              </w:rPr>
            </w:pPr>
            <w:r>
              <w:rPr>
                <w:sz w:val="24"/>
              </w:rPr>
              <w:t>Potansiyel hastalığın bulaşmasını engellemek için aşağıdaki hijyen kuralları konusunda bilgi düzeyini artırıcı eğitim faaliyetleri</w:t>
            </w:r>
            <w:r>
              <w:rPr>
                <w:spacing w:val="3"/>
                <w:sz w:val="24"/>
              </w:rPr>
              <w:t xml:space="preserve"> </w:t>
            </w:r>
            <w:r>
              <w:rPr>
                <w:sz w:val="24"/>
              </w:rPr>
              <w:t>yapılmalıdır.</w:t>
            </w:r>
          </w:p>
          <w:p w:rsidR="00AD155D" w:rsidRDefault="00AD155D" w:rsidP="00E5153B">
            <w:pPr>
              <w:pStyle w:val="TableParagraph"/>
              <w:numPr>
                <w:ilvl w:val="0"/>
                <w:numId w:val="10"/>
              </w:numPr>
              <w:tabs>
                <w:tab w:val="left" w:pos="470"/>
              </w:tabs>
              <w:spacing w:before="5"/>
              <w:ind w:left="469" w:right="85"/>
              <w:jc w:val="both"/>
              <w:rPr>
                <w:sz w:val="24"/>
              </w:rPr>
            </w:pPr>
            <w:r>
              <w:rPr>
                <w:sz w:val="24"/>
              </w:rPr>
              <w:t xml:space="preserve">Öksürürken, hapşırırken ve burnunu temizlerken tek kullanımlık mendiller ile ağzı ve burnu kapatmak </w:t>
            </w:r>
            <w:r>
              <w:rPr>
                <w:spacing w:val="-3"/>
                <w:sz w:val="24"/>
              </w:rPr>
              <w:t xml:space="preserve">ya </w:t>
            </w:r>
            <w:r>
              <w:rPr>
                <w:sz w:val="24"/>
              </w:rPr>
              <w:t>da kol içine hapşırıp öksürmenin önemini öğretmek.</w:t>
            </w:r>
          </w:p>
          <w:p w:rsidR="00AD155D" w:rsidRDefault="00AD155D" w:rsidP="00E5153B">
            <w:pPr>
              <w:pStyle w:val="TableParagraph"/>
              <w:numPr>
                <w:ilvl w:val="0"/>
                <w:numId w:val="10"/>
              </w:numPr>
              <w:tabs>
                <w:tab w:val="left" w:pos="470"/>
              </w:tabs>
              <w:spacing w:before="2" w:line="293" w:lineRule="exact"/>
              <w:ind w:hanging="361"/>
              <w:jc w:val="both"/>
              <w:rPr>
                <w:sz w:val="24"/>
              </w:rPr>
            </w:pPr>
            <w:r>
              <w:rPr>
                <w:sz w:val="24"/>
              </w:rPr>
              <w:t>Kullanılmış mendilleri en yakın çöp kutusuna atmak.</w:t>
            </w:r>
          </w:p>
          <w:p w:rsidR="00AD155D" w:rsidRDefault="00AD155D" w:rsidP="00E5153B">
            <w:pPr>
              <w:pStyle w:val="TableParagraph"/>
              <w:numPr>
                <w:ilvl w:val="0"/>
                <w:numId w:val="10"/>
              </w:numPr>
              <w:tabs>
                <w:tab w:val="left" w:pos="470"/>
              </w:tabs>
              <w:ind w:left="469" w:right="84"/>
              <w:jc w:val="both"/>
              <w:rPr>
                <w:sz w:val="24"/>
              </w:rPr>
            </w:pPr>
            <w:r>
              <w:rPr>
                <w:sz w:val="24"/>
              </w:rPr>
              <w:t xml:space="preserve">Öksürdükten, hapşırdıktan, mendil kullandıktan </w:t>
            </w:r>
            <w:r>
              <w:rPr>
                <w:spacing w:val="-3"/>
                <w:sz w:val="24"/>
              </w:rPr>
              <w:t xml:space="preserve">sonra, </w:t>
            </w:r>
            <w:r>
              <w:rPr>
                <w:sz w:val="24"/>
              </w:rPr>
              <w:t>solunum salgılarıyla ve kirli yüzeylerle (solunum salgılarıyla kontamine olmuş yüzeyler) temas ettikten sonra elleri yıkamak.</w:t>
            </w:r>
          </w:p>
          <w:p w:rsidR="00AD155D" w:rsidRDefault="00AD155D" w:rsidP="00E5153B">
            <w:pPr>
              <w:pStyle w:val="TableParagraph"/>
              <w:numPr>
                <w:ilvl w:val="0"/>
                <w:numId w:val="10"/>
              </w:numPr>
              <w:tabs>
                <w:tab w:val="left" w:pos="470"/>
              </w:tabs>
              <w:spacing w:line="237" w:lineRule="auto"/>
              <w:ind w:left="469" w:right="83"/>
              <w:jc w:val="both"/>
              <w:rPr>
                <w:sz w:val="24"/>
              </w:rPr>
            </w:pPr>
            <w:r>
              <w:rPr>
                <w:sz w:val="24"/>
              </w:rPr>
              <w:t>Elleri yıkamadan göz ve burun mukozasına temastan kaçınmak.</w:t>
            </w:r>
          </w:p>
          <w:p w:rsidR="00AD155D" w:rsidRDefault="00AD155D" w:rsidP="00E5153B">
            <w:pPr>
              <w:pStyle w:val="TableParagraph"/>
              <w:numPr>
                <w:ilvl w:val="0"/>
                <w:numId w:val="10"/>
              </w:numPr>
              <w:tabs>
                <w:tab w:val="left" w:pos="470"/>
              </w:tabs>
              <w:spacing w:before="5" w:line="237" w:lineRule="auto"/>
              <w:ind w:left="469" w:right="81"/>
              <w:jc w:val="both"/>
              <w:rPr>
                <w:sz w:val="24"/>
              </w:rPr>
            </w:pPr>
            <w:r>
              <w:rPr>
                <w:sz w:val="24"/>
              </w:rPr>
              <w:t>Doğru el yıkama tekniğini ve enfeksiyon kontrol önlemlerini anlatan posterler, afişler vb. dikkat çekmek için kurumda görünür yerlere</w:t>
            </w:r>
            <w:r>
              <w:rPr>
                <w:spacing w:val="-1"/>
                <w:sz w:val="24"/>
              </w:rPr>
              <w:t xml:space="preserve"> </w:t>
            </w:r>
            <w:r>
              <w:rPr>
                <w:sz w:val="24"/>
              </w:rPr>
              <w:t>asılmalıdır.</w:t>
            </w:r>
          </w:p>
          <w:p w:rsidR="00AD155D" w:rsidRDefault="00AD155D" w:rsidP="00E5153B">
            <w:pPr>
              <w:pStyle w:val="TableParagraph"/>
              <w:numPr>
                <w:ilvl w:val="0"/>
                <w:numId w:val="10"/>
              </w:numPr>
              <w:tabs>
                <w:tab w:val="left" w:pos="470"/>
              </w:tabs>
              <w:spacing w:before="7" w:line="237" w:lineRule="auto"/>
              <w:ind w:left="469" w:right="83"/>
              <w:jc w:val="both"/>
              <w:rPr>
                <w:sz w:val="24"/>
              </w:rPr>
            </w:pPr>
            <w:r>
              <w:rPr>
                <w:sz w:val="24"/>
              </w:rPr>
              <w:t>Sosyal iletişim araçları kullanılarak sürekli bilgilendirme yapılması, mümkünse kamu spotları yayınlanması.</w:t>
            </w:r>
          </w:p>
          <w:p w:rsidR="00AD155D" w:rsidRDefault="00AD155D" w:rsidP="00E5153B">
            <w:pPr>
              <w:pStyle w:val="TableParagraph"/>
              <w:numPr>
                <w:ilvl w:val="0"/>
                <w:numId w:val="10"/>
              </w:numPr>
              <w:tabs>
                <w:tab w:val="left" w:pos="470"/>
              </w:tabs>
              <w:spacing w:before="2"/>
              <w:ind w:left="469" w:right="85"/>
              <w:jc w:val="both"/>
              <w:rPr>
                <w:sz w:val="24"/>
              </w:rPr>
            </w:pPr>
            <w:r>
              <w:rPr>
                <w:sz w:val="24"/>
              </w:rPr>
              <w:t xml:space="preserve">Hastalık yayılımını azaltmak amacıyla semptomlar kaybolana kadar hasta kişilerin kalabalık ortamlara </w:t>
            </w:r>
            <w:r>
              <w:rPr>
                <w:spacing w:val="-3"/>
                <w:sz w:val="24"/>
              </w:rPr>
              <w:t xml:space="preserve">girmemesi </w:t>
            </w:r>
            <w:r>
              <w:rPr>
                <w:sz w:val="24"/>
              </w:rPr>
              <w:t>sağlanmalı ve evde istirahat etmesi teşvik</w:t>
            </w:r>
            <w:r>
              <w:rPr>
                <w:spacing w:val="-4"/>
                <w:sz w:val="24"/>
              </w:rPr>
              <w:t xml:space="preserve"> </w:t>
            </w:r>
            <w:r>
              <w:rPr>
                <w:sz w:val="24"/>
              </w:rPr>
              <w:t>edilmelidir.</w:t>
            </w:r>
          </w:p>
        </w:tc>
      </w:tr>
      <w:tr w:rsidR="00AD155D" w:rsidTr="00E5153B">
        <w:trPr>
          <w:trHeight w:val="846"/>
        </w:trPr>
        <w:tc>
          <w:tcPr>
            <w:tcW w:w="3120" w:type="dxa"/>
          </w:tcPr>
          <w:p w:rsidR="00AD155D" w:rsidRDefault="00AD155D" w:rsidP="005A40A3">
            <w:pPr>
              <w:pStyle w:val="TableParagraph"/>
              <w:tabs>
                <w:tab w:val="left" w:pos="2440"/>
              </w:tabs>
              <w:spacing w:before="140"/>
              <w:ind w:left="469" w:right="83" w:hanging="360"/>
              <w:rPr>
                <w:sz w:val="24"/>
              </w:rPr>
            </w:pPr>
            <w:r>
              <w:rPr>
                <w:sz w:val="24"/>
              </w:rPr>
              <w:t xml:space="preserve">6. </w:t>
            </w:r>
            <w:r>
              <w:rPr>
                <w:spacing w:val="58"/>
                <w:sz w:val="24"/>
              </w:rPr>
              <w:t xml:space="preserve"> </w:t>
            </w:r>
            <w:r w:rsidR="005A40A3">
              <w:rPr>
                <w:sz w:val="24"/>
              </w:rPr>
              <w:t xml:space="preserve">Potansiyel Enfeksiyon </w:t>
            </w:r>
            <w:r>
              <w:rPr>
                <w:sz w:val="24"/>
              </w:rPr>
              <w:t>Faaliyet</w:t>
            </w:r>
            <w:r w:rsidR="005A40A3">
              <w:rPr>
                <w:sz w:val="24"/>
              </w:rPr>
              <w:t xml:space="preserve"> </w:t>
            </w:r>
            <w:r w:rsidR="005A40A3">
              <w:rPr>
                <w:spacing w:val="-3"/>
                <w:sz w:val="24"/>
              </w:rPr>
              <w:t>Planı</w:t>
            </w:r>
            <w:r>
              <w:rPr>
                <w:sz w:val="24"/>
              </w:rPr>
              <w:t>nın Kurumsallaşması</w:t>
            </w:r>
          </w:p>
        </w:tc>
        <w:tc>
          <w:tcPr>
            <w:tcW w:w="6528" w:type="dxa"/>
          </w:tcPr>
          <w:p w:rsidR="00AD155D" w:rsidRDefault="005A40A3" w:rsidP="00E5153B">
            <w:pPr>
              <w:pStyle w:val="TableParagraph"/>
              <w:numPr>
                <w:ilvl w:val="0"/>
                <w:numId w:val="9"/>
              </w:numPr>
              <w:tabs>
                <w:tab w:val="left" w:pos="470"/>
              </w:tabs>
              <w:spacing w:before="14" w:line="276" w:lineRule="exact"/>
              <w:ind w:left="469" w:right="81"/>
              <w:jc w:val="both"/>
              <w:rPr>
                <w:sz w:val="24"/>
              </w:rPr>
            </w:pPr>
            <w:r>
              <w:rPr>
                <w:sz w:val="24"/>
              </w:rPr>
              <w:t>Güncellenebilir şekilde potansiyel enfeksiyom</w:t>
            </w:r>
            <w:r w:rsidR="00AD155D">
              <w:rPr>
                <w:sz w:val="24"/>
              </w:rPr>
              <w:t xml:space="preserve"> faaliyet planının hazırlanması ve plan hakkında bilgilendirme çalışmaları yapılması</w:t>
            </w:r>
          </w:p>
        </w:tc>
      </w:tr>
      <w:tr w:rsidR="00AD155D" w:rsidTr="00E5153B">
        <w:trPr>
          <w:trHeight w:val="668"/>
        </w:trPr>
        <w:tc>
          <w:tcPr>
            <w:tcW w:w="3120" w:type="dxa"/>
          </w:tcPr>
          <w:p w:rsidR="00AD155D" w:rsidRDefault="00AD155D" w:rsidP="00E5153B">
            <w:pPr>
              <w:pStyle w:val="TableParagraph"/>
              <w:spacing w:before="188"/>
              <w:ind w:left="109"/>
              <w:rPr>
                <w:sz w:val="24"/>
              </w:rPr>
            </w:pPr>
            <w:r>
              <w:rPr>
                <w:sz w:val="24"/>
              </w:rPr>
              <w:t>7. Eğitim Organizasyonu</w:t>
            </w:r>
          </w:p>
        </w:tc>
        <w:tc>
          <w:tcPr>
            <w:tcW w:w="6528" w:type="dxa"/>
          </w:tcPr>
          <w:p w:rsidR="00AD155D" w:rsidRDefault="00AD155D" w:rsidP="00E5153B">
            <w:pPr>
              <w:pStyle w:val="TableParagraph"/>
              <w:numPr>
                <w:ilvl w:val="0"/>
                <w:numId w:val="8"/>
              </w:numPr>
              <w:tabs>
                <w:tab w:val="left" w:pos="469"/>
                <w:tab w:val="left" w:pos="470"/>
              </w:tabs>
              <w:spacing w:before="46" w:line="237" w:lineRule="auto"/>
              <w:ind w:left="469" w:right="83"/>
              <w:rPr>
                <w:sz w:val="24"/>
              </w:rPr>
            </w:pPr>
            <w:r>
              <w:rPr>
                <w:sz w:val="24"/>
              </w:rPr>
              <w:t>Kurum içinde sağlık hizmetleri sorumlusunun güncel eğitim materyalleri verileri ile eğitim</w:t>
            </w:r>
            <w:r>
              <w:rPr>
                <w:spacing w:val="-6"/>
                <w:sz w:val="24"/>
              </w:rPr>
              <w:t xml:space="preserve"> </w:t>
            </w:r>
            <w:r>
              <w:rPr>
                <w:sz w:val="24"/>
              </w:rPr>
              <w:t>vermesi.</w:t>
            </w:r>
          </w:p>
        </w:tc>
      </w:tr>
      <w:tr w:rsidR="00AD155D" w:rsidTr="00E5153B">
        <w:trPr>
          <w:trHeight w:val="1919"/>
        </w:trPr>
        <w:tc>
          <w:tcPr>
            <w:tcW w:w="3120" w:type="dxa"/>
          </w:tcPr>
          <w:p w:rsidR="00AD155D" w:rsidRDefault="00AD155D" w:rsidP="00E5153B">
            <w:pPr>
              <w:pStyle w:val="TableParagraph"/>
              <w:spacing w:before="8"/>
              <w:rPr>
                <w:b/>
                <w:sz w:val="34"/>
              </w:rPr>
            </w:pPr>
          </w:p>
          <w:p w:rsidR="00AD155D" w:rsidRDefault="00AD155D" w:rsidP="00E5153B">
            <w:pPr>
              <w:pStyle w:val="TableParagraph"/>
              <w:ind w:left="469" w:right="84" w:hanging="360"/>
              <w:jc w:val="both"/>
              <w:rPr>
                <w:sz w:val="24"/>
              </w:rPr>
            </w:pPr>
            <w:r>
              <w:rPr>
                <w:sz w:val="24"/>
              </w:rPr>
              <w:t>8. İşyerinin, araç-gereç te- mizliğinin ve kişisel hij- yen konusunda eğitim planlanması</w:t>
            </w:r>
          </w:p>
        </w:tc>
        <w:tc>
          <w:tcPr>
            <w:tcW w:w="6528" w:type="dxa"/>
          </w:tcPr>
          <w:p w:rsidR="00AD155D" w:rsidRDefault="00AD155D" w:rsidP="00E5153B">
            <w:pPr>
              <w:pStyle w:val="TableParagraph"/>
              <w:numPr>
                <w:ilvl w:val="0"/>
                <w:numId w:val="7"/>
              </w:numPr>
              <w:tabs>
                <w:tab w:val="left" w:pos="470"/>
              </w:tabs>
              <w:spacing w:line="237" w:lineRule="auto"/>
              <w:ind w:left="469" w:right="84"/>
              <w:jc w:val="both"/>
              <w:rPr>
                <w:sz w:val="24"/>
              </w:rPr>
            </w:pPr>
            <w:r>
              <w:rPr>
                <w:sz w:val="24"/>
              </w:rPr>
              <w:t>İşyerinde temizlik işinde çalışan personelin hijyen eğitimi almamışlarsa almalarının planlanması ve eğitim almalarının sağlanması.</w:t>
            </w:r>
          </w:p>
        </w:tc>
      </w:tr>
    </w:tbl>
    <w:p w:rsidR="00AD155D" w:rsidRDefault="00AD155D" w:rsidP="00AD155D">
      <w:pPr>
        <w:spacing w:line="237" w:lineRule="auto"/>
        <w:jc w:val="both"/>
        <w:rPr>
          <w:sz w:val="24"/>
        </w:rPr>
        <w:sectPr w:rsidR="00AD155D">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20"/>
        <w:gridCol w:w="7087"/>
      </w:tblGrid>
      <w:tr w:rsidR="00AD155D" w:rsidTr="00E5153B">
        <w:trPr>
          <w:trHeight w:val="841"/>
        </w:trPr>
        <w:tc>
          <w:tcPr>
            <w:tcW w:w="10207" w:type="dxa"/>
            <w:gridSpan w:val="2"/>
          </w:tcPr>
          <w:p w:rsidR="00AD155D" w:rsidRDefault="00AD155D" w:rsidP="00E5153B">
            <w:pPr>
              <w:pStyle w:val="TableParagraph"/>
              <w:spacing w:before="3"/>
              <w:rPr>
                <w:b/>
                <w:sz w:val="24"/>
              </w:rPr>
            </w:pPr>
          </w:p>
          <w:p w:rsidR="00AD155D" w:rsidRDefault="00AD155D" w:rsidP="00E5153B">
            <w:pPr>
              <w:pStyle w:val="TableParagraph"/>
              <w:rPr>
                <w:b/>
                <w:sz w:val="24"/>
              </w:rPr>
            </w:pPr>
            <w:r>
              <w:rPr>
                <w:b/>
                <w:sz w:val="24"/>
              </w:rPr>
              <w:t xml:space="preserve">   POTANSİYEL ENFEKSİYON</w:t>
            </w:r>
            <w:r w:rsidR="009D14AC">
              <w:rPr>
                <w:b/>
                <w:sz w:val="24"/>
              </w:rPr>
              <w:t xml:space="preserve"> SIRASINDA YAPILMASI GEREKEN </w:t>
            </w:r>
            <w:r>
              <w:rPr>
                <w:b/>
                <w:sz w:val="24"/>
              </w:rPr>
              <w:t>FAALİYETLER</w:t>
            </w:r>
          </w:p>
        </w:tc>
      </w:tr>
      <w:tr w:rsidR="00AD155D" w:rsidTr="00E5153B">
        <w:trPr>
          <w:trHeight w:val="1432"/>
        </w:trPr>
        <w:tc>
          <w:tcPr>
            <w:tcW w:w="3120" w:type="dxa"/>
          </w:tcPr>
          <w:p w:rsidR="00AD155D" w:rsidRDefault="00AD155D" w:rsidP="00E5153B">
            <w:pPr>
              <w:pStyle w:val="TableParagraph"/>
              <w:spacing w:before="18"/>
              <w:ind w:right="85"/>
              <w:jc w:val="both"/>
              <w:rPr>
                <w:sz w:val="24"/>
              </w:rPr>
            </w:pPr>
            <w:r>
              <w:rPr>
                <w:sz w:val="24"/>
              </w:rPr>
              <w:t xml:space="preserve"> 1. Salgının okulumuz üzerinde olabilecek etkisinin en aza indirilebilmesi için, yayılım hızını izlemek</w:t>
            </w:r>
          </w:p>
        </w:tc>
        <w:tc>
          <w:tcPr>
            <w:tcW w:w="7087" w:type="dxa"/>
          </w:tcPr>
          <w:p w:rsidR="00AD155D" w:rsidRDefault="00AD155D" w:rsidP="00E5153B">
            <w:pPr>
              <w:pStyle w:val="TableParagraph"/>
              <w:numPr>
                <w:ilvl w:val="0"/>
                <w:numId w:val="6"/>
              </w:numPr>
              <w:tabs>
                <w:tab w:val="left" w:pos="467"/>
                <w:tab w:val="left" w:pos="468"/>
              </w:tabs>
              <w:spacing w:line="287" w:lineRule="exact"/>
              <w:ind w:hanging="361"/>
              <w:rPr>
                <w:sz w:val="24"/>
              </w:rPr>
            </w:pPr>
            <w:r>
              <w:rPr>
                <w:sz w:val="24"/>
              </w:rPr>
              <w:t>Sağlık Bakanlığı web sayfasının takip</w:t>
            </w:r>
            <w:r>
              <w:rPr>
                <w:spacing w:val="-4"/>
                <w:sz w:val="24"/>
              </w:rPr>
              <w:t xml:space="preserve"> </w:t>
            </w:r>
            <w:r>
              <w:rPr>
                <w:sz w:val="24"/>
              </w:rPr>
              <w:t>edilmesi.</w:t>
            </w:r>
          </w:p>
          <w:p w:rsidR="00AD155D" w:rsidRDefault="00AD155D" w:rsidP="00E5153B">
            <w:pPr>
              <w:pStyle w:val="TableParagraph"/>
              <w:numPr>
                <w:ilvl w:val="0"/>
                <w:numId w:val="6"/>
              </w:numPr>
              <w:tabs>
                <w:tab w:val="left" w:pos="467"/>
                <w:tab w:val="left" w:pos="468"/>
                <w:tab w:val="left" w:pos="1480"/>
                <w:tab w:val="left" w:pos="2770"/>
                <w:tab w:val="left" w:pos="4354"/>
                <w:tab w:val="left" w:pos="5926"/>
              </w:tabs>
              <w:spacing w:before="2" w:line="237" w:lineRule="auto"/>
              <w:ind w:right="83"/>
              <w:rPr>
                <w:sz w:val="24"/>
              </w:rPr>
            </w:pPr>
            <w:r>
              <w:rPr>
                <w:sz w:val="24"/>
              </w:rPr>
              <w:t>Çalışan</w:t>
            </w:r>
            <w:r>
              <w:rPr>
                <w:sz w:val="24"/>
              </w:rPr>
              <w:tab/>
              <w:t>personelin</w:t>
            </w:r>
            <w:r>
              <w:rPr>
                <w:sz w:val="24"/>
              </w:rPr>
              <w:tab/>
              <w:t>bilgilendirme</w:t>
            </w:r>
            <w:r>
              <w:rPr>
                <w:sz w:val="24"/>
              </w:rPr>
              <w:tab/>
              <w:t>toplantılarına</w:t>
            </w:r>
            <w:r>
              <w:rPr>
                <w:sz w:val="24"/>
              </w:rPr>
              <w:tab/>
            </w:r>
            <w:r>
              <w:rPr>
                <w:spacing w:val="-1"/>
                <w:sz w:val="24"/>
              </w:rPr>
              <w:t xml:space="preserve">katılımının </w:t>
            </w:r>
            <w:r>
              <w:rPr>
                <w:sz w:val="24"/>
              </w:rPr>
              <w:t>sağlanması.</w:t>
            </w:r>
          </w:p>
          <w:p w:rsidR="00AD155D" w:rsidRDefault="00AD155D" w:rsidP="00E5153B">
            <w:pPr>
              <w:pStyle w:val="TableParagraph"/>
              <w:numPr>
                <w:ilvl w:val="0"/>
                <w:numId w:val="6"/>
              </w:numPr>
              <w:tabs>
                <w:tab w:val="left" w:pos="467"/>
                <w:tab w:val="left" w:pos="468"/>
              </w:tabs>
              <w:spacing w:before="22" w:line="276" w:lineRule="exact"/>
              <w:ind w:right="85"/>
              <w:rPr>
                <w:sz w:val="24"/>
              </w:rPr>
            </w:pPr>
            <w:r>
              <w:rPr>
                <w:sz w:val="24"/>
              </w:rPr>
              <w:t>Okulumuzda devamsızlık yapan öğrencilerin takibinin yapılması, bildirimlerinin</w:t>
            </w:r>
            <w:r w:rsidR="009D14AC">
              <w:rPr>
                <w:sz w:val="24"/>
              </w:rPr>
              <w:t xml:space="preserve"> </w:t>
            </w:r>
            <w:r>
              <w:rPr>
                <w:spacing w:val="-3"/>
                <w:sz w:val="24"/>
              </w:rPr>
              <w:t xml:space="preserve">İş </w:t>
            </w:r>
            <w:r>
              <w:rPr>
                <w:sz w:val="24"/>
              </w:rPr>
              <w:t>Sağlığı ve Güvenliği birimine</w:t>
            </w:r>
            <w:r>
              <w:rPr>
                <w:spacing w:val="6"/>
                <w:sz w:val="24"/>
              </w:rPr>
              <w:t xml:space="preserve"> </w:t>
            </w:r>
            <w:r>
              <w:rPr>
                <w:sz w:val="24"/>
              </w:rPr>
              <w:t>bildirilmesi.</w:t>
            </w:r>
          </w:p>
        </w:tc>
      </w:tr>
      <w:tr w:rsidR="00AD155D" w:rsidTr="00E5153B">
        <w:trPr>
          <w:trHeight w:val="3450"/>
        </w:trPr>
        <w:tc>
          <w:tcPr>
            <w:tcW w:w="3120" w:type="dxa"/>
          </w:tcPr>
          <w:p w:rsidR="00AD155D" w:rsidRDefault="00AD155D" w:rsidP="00E5153B">
            <w:pPr>
              <w:pStyle w:val="TableParagraph"/>
              <w:rPr>
                <w:b/>
                <w:sz w:val="26"/>
              </w:rPr>
            </w:pPr>
          </w:p>
          <w:p w:rsidR="00AD155D" w:rsidRDefault="00AD155D" w:rsidP="00E5153B">
            <w:pPr>
              <w:pStyle w:val="TableParagraph"/>
              <w:rPr>
                <w:b/>
                <w:sz w:val="26"/>
              </w:rPr>
            </w:pPr>
          </w:p>
          <w:p w:rsidR="00AD155D" w:rsidRDefault="00AD155D" w:rsidP="00E5153B">
            <w:pPr>
              <w:pStyle w:val="TableParagraph"/>
              <w:rPr>
                <w:b/>
                <w:sz w:val="26"/>
              </w:rPr>
            </w:pPr>
          </w:p>
          <w:p w:rsidR="00AD155D" w:rsidRDefault="00AD155D" w:rsidP="00E5153B">
            <w:pPr>
              <w:pStyle w:val="TableParagraph"/>
              <w:spacing w:before="3"/>
              <w:rPr>
                <w:b/>
                <w:sz w:val="23"/>
              </w:rPr>
            </w:pPr>
          </w:p>
          <w:p w:rsidR="00AD155D" w:rsidRDefault="00AD155D" w:rsidP="00E5153B">
            <w:pPr>
              <w:pStyle w:val="TableParagraph"/>
              <w:ind w:left="467" w:right="86" w:hanging="360"/>
              <w:jc w:val="both"/>
              <w:rPr>
                <w:sz w:val="24"/>
              </w:rPr>
            </w:pPr>
            <w:r>
              <w:rPr>
                <w:sz w:val="24"/>
              </w:rPr>
              <w:t>2. İşe devamlılığın sağlana- bilmesi amacıyla çalışan- ların hastalıktan korunma stratejilerini uygulamaya koymak</w:t>
            </w:r>
          </w:p>
        </w:tc>
        <w:tc>
          <w:tcPr>
            <w:tcW w:w="7087" w:type="dxa"/>
          </w:tcPr>
          <w:p w:rsidR="00AD155D" w:rsidRDefault="00AD155D" w:rsidP="00E5153B">
            <w:pPr>
              <w:pStyle w:val="TableParagraph"/>
              <w:spacing w:before="10"/>
              <w:rPr>
                <w:b/>
                <w:sz w:val="25"/>
              </w:rPr>
            </w:pPr>
          </w:p>
          <w:p w:rsidR="00AD155D" w:rsidRDefault="00AD155D" w:rsidP="00E5153B">
            <w:pPr>
              <w:pStyle w:val="TableParagraph"/>
              <w:numPr>
                <w:ilvl w:val="0"/>
                <w:numId w:val="5"/>
              </w:numPr>
              <w:tabs>
                <w:tab w:val="left" w:pos="467"/>
                <w:tab w:val="left" w:pos="468"/>
              </w:tabs>
              <w:spacing w:before="1" w:line="237" w:lineRule="auto"/>
              <w:ind w:right="84"/>
              <w:rPr>
                <w:sz w:val="24"/>
              </w:rPr>
            </w:pPr>
            <w:r>
              <w:rPr>
                <w:sz w:val="24"/>
              </w:rPr>
              <w:t>Bulaşmanın önlenmesi için hasta kişilerin izin alarak evde istirahat etmesi</w:t>
            </w:r>
            <w:r>
              <w:rPr>
                <w:spacing w:val="-1"/>
                <w:sz w:val="24"/>
              </w:rPr>
              <w:t xml:space="preserve"> </w:t>
            </w:r>
            <w:r>
              <w:rPr>
                <w:sz w:val="24"/>
              </w:rPr>
              <w:t>sağlanmalı.</w:t>
            </w:r>
          </w:p>
          <w:p w:rsidR="00AD155D" w:rsidRDefault="00AD155D" w:rsidP="00E5153B">
            <w:pPr>
              <w:pStyle w:val="TableParagraph"/>
              <w:numPr>
                <w:ilvl w:val="0"/>
                <w:numId w:val="5"/>
              </w:numPr>
              <w:tabs>
                <w:tab w:val="left" w:pos="467"/>
                <w:tab w:val="left" w:pos="468"/>
              </w:tabs>
              <w:spacing w:before="4" w:line="237" w:lineRule="auto"/>
              <w:ind w:right="86"/>
              <w:rPr>
                <w:sz w:val="24"/>
              </w:rPr>
            </w:pPr>
            <w:r>
              <w:rPr>
                <w:sz w:val="24"/>
              </w:rPr>
              <w:t>Çalışanların çalışma saatleri içinde çok yakın mesafede bulunma- ması ve gerektiğinde cerrahi maske kullanmaya teşvik</w:t>
            </w:r>
            <w:r>
              <w:rPr>
                <w:spacing w:val="-5"/>
                <w:sz w:val="24"/>
              </w:rPr>
              <w:t xml:space="preserve"> </w:t>
            </w:r>
            <w:r>
              <w:rPr>
                <w:sz w:val="24"/>
              </w:rPr>
              <w:t>edilmesi</w:t>
            </w:r>
          </w:p>
          <w:p w:rsidR="00AD155D" w:rsidRDefault="00AD155D" w:rsidP="00E5153B">
            <w:pPr>
              <w:pStyle w:val="TableParagraph"/>
              <w:numPr>
                <w:ilvl w:val="0"/>
                <w:numId w:val="5"/>
              </w:numPr>
              <w:tabs>
                <w:tab w:val="left" w:pos="467"/>
                <w:tab w:val="left" w:pos="468"/>
              </w:tabs>
              <w:spacing w:before="5" w:line="237" w:lineRule="auto"/>
              <w:ind w:right="87"/>
              <w:rPr>
                <w:sz w:val="24"/>
              </w:rPr>
            </w:pPr>
            <w:r>
              <w:rPr>
                <w:sz w:val="24"/>
              </w:rPr>
              <w:t>Yapılacak toplantıların kısa tutulması ve mümkün olduğunca az katılımcı ile</w:t>
            </w:r>
            <w:r>
              <w:rPr>
                <w:spacing w:val="1"/>
                <w:sz w:val="24"/>
              </w:rPr>
              <w:t xml:space="preserve"> </w:t>
            </w:r>
            <w:r>
              <w:rPr>
                <w:sz w:val="24"/>
              </w:rPr>
              <w:t>yapılması</w:t>
            </w:r>
          </w:p>
          <w:p w:rsidR="00AD155D" w:rsidRDefault="00AD155D" w:rsidP="00E5153B">
            <w:pPr>
              <w:pStyle w:val="TableParagraph"/>
              <w:numPr>
                <w:ilvl w:val="0"/>
                <w:numId w:val="5"/>
              </w:numPr>
              <w:tabs>
                <w:tab w:val="left" w:pos="467"/>
                <w:tab w:val="left" w:pos="468"/>
              </w:tabs>
              <w:spacing w:before="2"/>
              <w:ind w:right="84"/>
              <w:rPr>
                <w:sz w:val="24"/>
              </w:rPr>
            </w:pPr>
            <w:r>
              <w:rPr>
                <w:sz w:val="24"/>
              </w:rPr>
              <w:t>Kişiler arası temasın azaltılması ve öksürme, hapşırma konusunda çalışanların</w:t>
            </w:r>
            <w:r>
              <w:rPr>
                <w:spacing w:val="1"/>
                <w:sz w:val="24"/>
              </w:rPr>
              <w:t xml:space="preserve"> </w:t>
            </w:r>
            <w:r>
              <w:rPr>
                <w:sz w:val="24"/>
              </w:rPr>
              <w:t>bilgilendirilmesi.</w:t>
            </w:r>
          </w:p>
          <w:p w:rsidR="00AD155D" w:rsidRDefault="00AD155D" w:rsidP="00E5153B">
            <w:pPr>
              <w:pStyle w:val="TableParagraph"/>
              <w:numPr>
                <w:ilvl w:val="0"/>
                <w:numId w:val="5"/>
              </w:numPr>
              <w:tabs>
                <w:tab w:val="left" w:pos="467"/>
                <w:tab w:val="left" w:pos="468"/>
              </w:tabs>
              <w:spacing w:before="3" w:line="237" w:lineRule="auto"/>
              <w:ind w:right="83"/>
              <w:rPr>
                <w:sz w:val="24"/>
              </w:rPr>
            </w:pPr>
            <w:r>
              <w:rPr>
                <w:sz w:val="24"/>
              </w:rPr>
              <w:t>Enfeksiyondan korunma ve kontrolde kullanılacak malzemelerin dağıtılması ve ulaşılabilir olması.</w:t>
            </w:r>
          </w:p>
        </w:tc>
      </w:tr>
      <w:tr w:rsidR="00AD155D" w:rsidTr="00E5153B">
        <w:trPr>
          <w:trHeight w:val="2276"/>
        </w:trPr>
        <w:tc>
          <w:tcPr>
            <w:tcW w:w="3120" w:type="dxa"/>
          </w:tcPr>
          <w:p w:rsidR="00AD155D" w:rsidRDefault="00AD155D" w:rsidP="00E5153B">
            <w:pPr>
              <w:pStyle w:val="TableParagraph"/>
              <w:spacing w:before="3"/>
              <w:rPr>
                <w:b/>
                <w:sz w:val="38"/>
              </w:rPr>
            </w:pPr>
          </w:p>
          <w:p w:rsidR="00AD155D" w:rsidRDefault="00AD155D" w:rsidP="00E5153B">
            <w:pPr>
              <w:pStyle w:val="TableParagraph"/>
              <w:ind w:left="467" w:right="86" w:hanging="360"/>
              <w:jc w:val="both"/>
              <w:rPr>
                <w:sz w:val="24"/>
              </w:rPr>
            </w:pPr>
            <w:r>
              <w:rPr>
                <w:sz w:val="24"/>
              </w:rPr>
              <w:t>3. Çalışanların ve öğrencile- rin sağlığının korunması için özellikle risk grubun- dan olanların, hastalık riski açısından değerlen- dirilmesi</w:t>
            </w:r>
          </w:p>
        </w:tc>
        <w:tc>
          <w:tcPr>
            <w:tcW w:w="7087" w:type="dxa"/>
          </w:tcPr>
          <w:p w:rsidR="00AD155D" w:rsidRDefault="00AD155D" w:rsidP="00E5153B">
            <w:pPr>
              <w:pStyle w:val="TableParagraph"/>
              <w:numPr>
                <w:ilvl w:val="0"/>
                <w:numId w:val="4"/>
              </w:numPr>
              <w:tabs>
                <w:tab w:val="left" w:pos="467"/>
                <w:tab w:val="left" w:pos="468"/>
              </w:tabs>
              <w:spacing w:line="237" w:lineRule="auto"/>
              <w:ind w:right="84"/>
              <w:rPr>
                <w:sz w:val="24"/>
              </w:rPr>
            </w:pPr>
            <w:r>
              <w:rPr>
                <w:sz w:val="24"/>
              </w:rPr>
              <w:t xml:space="preserve">Risk grubunda bulunan </w:t>
            </w:r>
            <w:r>
              <w:rPr>
                <w:spacing w:val="-3"/>
                <w:sz w:val="24"/>
              </w:rPr>
              <w:t xml:space="preserve">ya </w:t>
            </w:r>
            <w:r>
              <w:rPr>
                <w:sz w:val="24"/>
              </w:rPr>
              <w:t>da aile fertlerinden birinde risk bulunan bireylerin tespit</w:t>
            </w:r>
            <w:r>
              <w:rPr>
                <w:spacing w:val="1"/>
                <w:sz w:val="24"/>
              </w:rPr>
              <w:t xml:space="preserve"> </w:t>
            </w:r>
            <w:r>
              <w:rPr>
                <w:sz w:val="24"/>
              </w:rPr>
              <w:t>edilmesi</w:t>
            </w:r>
          </w:p>
          <w:p w:rsidR="00AD155D" w:rsidRDefault="00AD155D" w:rsidP="00E5153B">
            <w:pPr>
              <w:pStyle w:val="TableParagraph"/>
              <w:numPr>
                <w:ilvl w:val="0"/>
                <w:numId w:val="4"/>
              </w:numPr>
              <w:tabs>
                <w:tab w:val="left" w:pos="467"/>
                <w:tab w:val="left" w:pos="468"/>
              </w:tabs>
              <w:spacing w:line="237" w:lineRule="auto"/>
              <w:ind w:right="86"/>
              <w:rPr>
                <w:sz w:val="24"/>
              </w:rPr>
            </w:pPr>
            <w:r>
              <w:rPr>
                <w:sz w:val="24"/>
              </w:rPr>
              <w:t>Risk grubunda olan kişilerin korunma önlemlerinin(cerrahi maske kullanması vb.) alınması.</w:t>
            </w:r>
          </w:p>
          <w:p w:rsidR="00AD155D" w:rsidRDefault="00AD155D" w:rsidP="00E5153B">
            <w:pPr>
              <w:pStyle w:val="TableParagraph"/>
              <w:numPr>
                <w:ilvl w:val="0"/>
                <w:numId w:val="4"/>
              </w:numPr>
              <w:tabs>
                <w:tab w:val="left" w:pos="467"/>
                <w:tab w:val="left" w:pos="468"/>
              </w:tabs>
              <w:spacing w:before="2"/>
              <w:ind w:right="87"/>
              <w:rPr>
                <w:sz w:val="24"/>
              </w:rPr>
            </w:pPr>
            <w:r>
              <w:rPr>
                <w:sz w:val="24"/>
              </w:rPr>
              <w:t>Risk grubunda olanlar başta olmak üzere tüm çalışanların günlük hastalık izinleri takibinin</w:t>
            </w:r>
            <w:r>
              <w:rPr>
                <w:spacing w:val="-3"/>
                <w:sz w:val="24"/>
              </w:rPr>
              <w:t xml:space="preserve"> </w:t>
            </w:r>
            <w:r>
              <w:rPr>
                <w:sz w:val="24"/>
              </w:rPr>
              <w:t>yapılması.</w:t>
            </w:r>
          </w:p>
          <w:p w:rsidR="00AD155D" w:rsidRDefault="00AD155D" w:rsidP="00E5153B">
            <w:pPr>
              <w:pStyle w:val="TableParagraph"/>
              <w:numPr>
                <w:ilvl w:val="0"/>
                <w:numId w:val="4"/>
              </w:numPr>
              <w:tabs>
                <w:tab w:val="left" w:pos="467"/>
                <w:tab w:val="left" w:pos="468"/>
              </w:tabs>
              <w:spacing w:before="24" w:line="274" w:lineRule="exact"/>
              <w:ind w:right="87"/>
              <w:rPr>
                <w:sz w:val="24"/>
              </w:rPr>
            </w:pPr>
            <w:r>
              <w:rPr>
                <w:sz w:val="24"/>
              </w:rPr>
              <w:t>Hastalık belirtileri gösteren kişilerin derhal sağlık kuruluşuna yönlendirilmesi.</w:t>
            </w:r>
          </w:p>
        </w:tc>
      </w:tr>
      <w:tr w:rsidR="00AD155D" w:rsidTr="00E5153B">
        <w:trPr>
          <w:trHeight w:val="1395"/>
        </w:trPr>
        <w:tc>
          <w:tcPr>
            <w:tcW w:w="3120" w:type="dxa"/>
          </w:tcPr>
          <w:p w:rsidR="00AD155D" w:rsidRDefault="00AD155D" w:rsidP="00E5153B">
            <w:pPr>
              <w:pStyle w:val="TableParagraph"/>
              <w:rPr>
                <w:b/>
                <w:sz w:val="26"/>
              </w:rPr>
            </w:pPr>
          </w:p>
          <w:p w:rsidR="00AD155D" w:rsidRDefault="00AD155D" w:rsidP="00E5153B">
            <w:pPr>
              <w:pStyle w:val="TableParagraph"/>
              <w:spacing w:before="1"/>
              <w:rPr>
                <w:b/>
              </w:rPr>
            </w:pPr>
          </w:p>
          <w:p w:rsidR="00AD155D" w:rsidRDefault="00AD155D" w:rsidP="00E5153B">
            <w:pPr>
              <w:pStyle w:val="TableParagraph"/>
              <w:ind w:left="467" w:right="82" w:hanging="360"/>
              <w:rPr>
                <w:sz w:val="24"/>
              </w:rPr>
            </w:pPr>
            <w:r>
              <w:rPr>
                <w:sz w:val="24"/>
              </w:rPr>
              <w:t>4. Okulun araç-gereç temiz- liğini sağlamak</w:t>
            </w:r>
          </w:p>
        </w:tc>
        <w:tc>
          <w:tcPr>
            <w:tcW w:w="7087" w:type="dxa"/>
          </w:tcPr>
          <w:p w:rsidR="00AD155D" w:rsidRDefault="00AD155D" w:rsidP="00E5153B">
            <w:pPr>
              <w:pStyle w:val="TableParagraph"/>
              <w:numPr>
                <w:ilvl w:val="0"/>
                <w:numId w:val="3"/>
              </w:numPr>
              <w:tabs>
                <w:tab w:val="left" w:pos="468"/>
              </w:tabs>
              <w:ind w:right="84"/>
              <w:jc w:val="both"/>
              <w:rPr>
                <w:sz w:val="24"/>
              </w:rPr>
            </w:pPr>
            <w:r>
              <w:rPr>
                <w:sz w:val="24"/>
              </w:rPr>
              <w:t>Bulaş riski taşıyan alan (yemekhane, lavabolar) ve eşyalar(telefon, bilgisayar,masa, kapı kolları) temizlik personelleri tarafından Sağlık Bakanlığının hazırladığı yönerge ve talimatlara uyularak en az</w:t>
            </w:r>
            <w:r>
              <w:rPr>
                <w:spacing w:val="42"/>
                <w:sz w:val="24"/>
              </w:rPr>
              <w:t xml:space="preserve"> </w:t>
            </w:r>
            <w:r>
              <w:rPr>
                <w:sz w:val="24"/>
              </w:rPr>
              <w:t>günde</w:t>
            </w:r>
            <w:r>
              <w:rPr>
                <w:spacing w:val="38"/>
                <w:sz w:val="24"/>
              </w:rPr>
              <w:t xml:space="preserve"> </w:t>
            </w:r>
            <w:r>
              <w:rPr>
                <w:sz w:val="24"/>
              </w:rPr>
              <w:t>bir</w:t>
            </w:r>
            <w:r>
              <w:rPr>
                <w:spacing w:val="42"/>
                <w:sz w:val="24"/>
              </w:rPr>
              <w:t xml:space="preserve"> </w:t>
            </w:r>
            <w:r>
              <w:rPr>
                <w:sz w:val="24"/>
              </w:rPr>
              <w:t>kez</w:t>
            </w:r>
            <w:r>
              <w:rPr>
                <w:spacing w:val="42"/>
                <w:sz w:val="24"/>
              </w:rPr>
              <w:t xml:space="preserve"> </w:t>
            </w:r>
            <w:r>
              <w:rPr>
                <w:sz w:val="24"/>
              </w:rPr>
              <w:t>sabun,</w:t>
            </w:r>
            <w:r>
              <w:rPr>
                <w:spacing w:val="42"/>
                <w:sz w:val="24"/>
              </w:rPr>
              <w:t xml:space="preserve"> </w:t>
            </w:r>
            <w:r>
              <w:rPr>
                <w:sz w:val="24"/>
              </w:rPr>
              <w:t>deterjan</w:t>
            </w:r>
            <w:r>
              <w:rPr>
                <w:spacing w:val="41"/>
                <w:sz w:val="24"/>
              </w:rPr>
              <w:t xml:space="preserve"> </w:t>
            </w:r>
            <w:r>
              <w:rPr>
                <w:sz w:val="24"/>
              </w:rPr>
              <w:t>yada</w:t>
            </w:r>
            <w:r>
              <w:rPr>
                <w:spacing w:val="41"/>
                <w:sz w:val="24"/>
              </w:rPr>
              <w:t xml:space="preserve"> </w:t>
            </w:r>
            <w:r>
              <w:rPr>
                <w:sz w:val="24"/>
              </w:rPr>
              <w:t>%0.5</w:t>
            </w:r>
            <w:r>
              <w:rPr>
                <w:spacing w:val="42"/>
                <w:sz w:val="24"/>
              </w:rPr>
              <w:t xml:space="preserve"> </w:t>
            </w:r>
            <w:r>
              <w:rPr>
                <w:sz w:val="24"/>
              </w:rPr>
              <w:t>lik</w:t>
            </w:r>
            <w:r>
              <w:rPr>
                <w:spacing w:val="41"/>
                <w:sz w:val="24"/>
              </w:rPr>
              <w:t xml:space="preserve"> </w:t>
            </w:r>
            <w:r>
              <w:rPr>
                <w:sz w:val="24"/>
              </w:rPr>
              <w:t>çamaşır</w:t>
            </w:r>
            <w:r>
              <w:rPr>
                <w:spacing w:val="42"/>
                <w:sz w:val="24"/>
              </w:rPr>
              <w:t xml:space="preserve"> </w:t>
            </w:r>
            <w:r>
              <w:rPr>
                <w:sz w:val="24"/>
              </w:rPr>
              <w:t>suyuyla</w:t>
            </w:r>
          </w:p>
          <w:p w:rsidR="00AD155D" w:rsidRDefault="00AD155D" w:rsidP="00E5153B">
            <w:pPr>
              <w:pStyle w:val="TableParagraph"/>
              <w:spacing w:line="261" w:lineRule="exact"/>
              <w:ind w:left="467"/>
              <w:jc w:val="both"/>
              <w:rPr>
                <w:sz w:val="24"/>
              </w:rPr>
            </w:pPr>
            <w:r>
              <w:rPr>
                <w:sz w:val="24"/>
              </w:rPr>
              <w:t>temizlenmesi ve kontrol edilmesi.</w:t>
            </w:r>
          </w:p>
        </w:tc>
      </w:tr>
      <w:tr w:rsidR="00AD155D" w:rsidTr="00E5153B">
        <w:trPr>
          <w:trHeight w:val="1381"/>
        </w:trPr>
        <w:tc>
          <w:tcPr>
            <w:tcW w:w="3120" w:type="dxa"/>
          </w:tcPr>
          <w:p w:rsidR="00AD155D" w:rsidRDefault="00AD155D" w:rsidP="00E5153B">
            <w:pPr>
              <w:pStyle w:val="TableParagraph"/>
              <w:ind w:left="467" w:right="85" w:hanging="360"/>
              <w:jc w:val="both"/>
              <w:rPr>
                <w:sz w:val="24"/>
              </w:rPr>
            </w:pPr>
            <w:r>
              <w:rPr>
                <w:sz w:val="24"/>
              </w:rPr>
              <w:t>5. Çalışanların çalışma veri- mini korumak ve ruhsal sorunlarını en aza indire- bilmek için destek sağla-</w:t>
            </w:r>
          </w:p>
          <w:p w:rsidR="00AD155D" w:rsidRDefault="00AD155D" w:rsidP="00E5153B">
            <w:pPr>
              <w:pStyle w:val="TableParagraph"/>
              <w:spacing w:line="264" w:lineRule="exact"/>
              <w:ind w:left="467"/>
              <w:rPr>
                <w:sz w:val="24"/>
              </w:rPr>
            </w:pPr>
            <w:r>
              <w:rPr>
                <w:sz w:val="24"/>
              </w:rPr>
              <w:t>mak</w:t>
            </w:r>
          </w:p>
        </w:tc>
        <w:tc>
          <w:tcPr>
            <w:tcW w:w="7087" w:type="dxa"/>
          </w:tcPr>
          <w:p w:rsidR="00AD155D" w:rsidRDefault="00AD155D" w:rsidP="00E5153B">
            <w:pPr>
              <w:pStyle w:val="TableParagraph"/>
              <w:spacing w:before="11"/>
              <w:rPr>
                <w:b/>
                <w:sz w:val="21"/>
              </w:rPr>
            </w:pPr>
          </w:p>
          <w:p w:rsidR="00AD155D" w:rsidRDefault="00AD155D" w:rsidP="00E5153B">
            <w:pPr>
              <w:pStyle w:val="TableParagraph"/>
              <w:numPr>
                <w:ilvl w:val="0"/>
                <w:numId w:val="2"/>
              </w:numPr>
              <w:tabs>
                <w:tab w:val="left" w:pos="467"/>
                <w:tab w:val="left" w:pos="468"/>
              </w:tabs>
              <w:ind w:hanging="361"/>
              <w:rPr>
                <w:sz w:val="24"/>
              </w:rPr>
            </w:pPr>
            <w:r>
              <w:rPr>
                <w:sz w:val="24"/>
              </w:rPr>
              <w:t>Çalışanların psikososyal durumları takip</w:t>
            </w:r>
            <w:r>
              <w:rPr>
                <w:spacing w:val="-1"/>
                <w:sz w:val="24"/>
              </w:rPr>
              <w:t xml:space="preserve"> </w:t>
            </w:r>
            <w:r>
              <w:rPr>
                <w:sz w:val="24"/>
              </w:rPr>
              <w:t>edilmesi</w:t>
            </w:r>
          </w:p>
          <w:p w:rsidR="00AD155D" w:rsidRDefault="00AD155D" w:rsidP="00E5153B">
            <w:pPr>
              <w:pStyle w:val="TableParagraph"/>
              <w:numPr>
                <w:ilvl w:val="0"/>
                <w:numId w:val="2"/>
              </w:numPr>
              <w:tabs>
                <w:tab w:val="left" w:pos="467"/>
                <w:tab w:val="left" w:pos="468"/>
              </w:tabs>
              <w:spacing w:before="4" w:line="237" w:lineRule="auto"/>
              <w:ind w:right="85"/>
              <w:rPr>
                <w:sz w:val="24"/>
              </w:rPr>
            </w:pPr>
            <w:r>
              <w:rPr>
                <w:sz w:val="24"/>
              </w:rPr>
              <w:t>Bu konuda hizmet veren kurum ve kuruluşlar ile işbirliği yapılarak sosyal hizmet ve sosyal yardım</w:t>
            </w:r>
            <w:r>
              <w:rPr>
                <w:spacing w:val="4"/>
                <w:sz w:val="24"/>
              </w:rPr>
              <w:t xml:space="preserve"> </w:t>
            </w:r>
            <w:r>
              <w:rPr>
                <w:sz w:val="24"/>
              </w:rPr>
              <w:t>sağlanması</w:t>
            </w:r>
          </w:p>
        </w:tc>
      </w:tr>
    </w:tbl>
    <w:p w:rsidR="00002688" w:rsidRDefault="00002688" w:rsidP="00002688">
      <w:pPr>
        <w:spacing w:line="256" w:lineRule="auto"/>
        <w:jc w:val="both"/>
        <w:rPr>
          <w:sz w:val="24"/>
        </w:rPr>
        <w:sectPr w:rsidR="00002688">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002688" w:rsidRDefault="00002688" w:rsidP="00002688">
      <w:pPr>
        <w:pStyle w:val="GvdeMetni"/>
        <w:rPr>
          <w:b/>
          <w:sz w:val="20"/>
        </w:rPr>
      </w:pPr>
    </w:p>
    <w:p w:rsidR="00002688" w:rsidRDefault="00002688" w:rsidP="00002688">
      <w:pPr>
        <w:pStyle w:val="GvdeMetni"/>
        <w:rPr>
          <w:b/>
          <w:sz w:val="20"/>
        </w:rPr>
      </w:pPr>
    </w:p>
    <w:p w:rsidR="00002688" w:rsidRDefault="00002688" w:rsidP="00002688">
      <w:pPr>
        <w:pStyle w:val="GvdeMetni"/>
        <w:spacing w:before="2"/>
        <w:rPr>
          <w:b/>
          <w:sz w:val="26"/>
        </w:rPr>
      </w:pPr>
    </w:p>
    <w:tbl>
      <w:tblPr>
        <w:tblStyle w:val="TableNormal"/>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6093"/>
      </w:tblGrid>
      <w:tr w:rsidR="00002688" w:rsidTr="00002688">
        <w:trPr>
          <w:trHeight w:val="752"/>
        </w:trPr>
        <w:tc>
          <w:tcPr>
            <w:tcW w:w="10204" w:type="dxa"/>
            <w:gridSpan w:val="2"/>
          </w:tcPr>
          <w:p w:rsidR="00002688" w:rsidRDefault="00110F59" w:rsidP="00110F59">
            <w:pPr>
              <w:pStyle w:val="TableParagraph"/>
              <w:spacing w:before="234"/>
              <w:ind w:left="815"/>
              <w:rPr>
                <w:b/>
                <w:sz w:val="24"/>
              </w:rPr>
            </w:pPr>
            <w:r>
              <w:rPr>
                <w:b/>
                <w:sz w:val="24"/>
              </w:rPr>
              <w:t xml:space="preserve">POTANSİYEL ENFEKSİYON </w:t>
            </w:r>
            <w:r w:rsidR="00002688">
              <w:rPr>
                <w:b/>
                <w:sz w:val="24"/>
              </w:rPr>
              <w:t>SONRASI YAPILACAK FAALİYETLER</w:t>
            </w:r>
          </w:p>
        </w:tc>
      </w:tr>
      <w:tr w:rsidR="00002688" w:rsidTr="00002688">
        <w:trPr>
          <w:trHeight w:val="1148"/>
        </w:trPr>
        <w:tc>
          <w:tcPr>
            <w:tcW w:w="4111" w:type="dxa"/>
          </w:tcPr>
          <w:p w:rsidR="00002688" w:rsidRDefault="00110F59" w:rsidP="00110F59">
            <w:pPr>
              <w:pStyle w:val="TableParagraph"/>
              <w:ind w:right="11"/>
              <w:rPr>
                <w:sz w:val="24"/>
              </w:rPr>
            </w:pPr>
            <w:r>
              <w:rPr>
                <w:b/>
                <w:sz w:val="25"/>
              </w:rPr>
              <w:t xml:space="preserve">  1 </w:t>
            </w:r>
            <w:r w:rsidR="00AD155D">
              <w:rPr>
                <w:sz w:val="24"/>
              </w:rPr>
              <w:t xml:space="preserve">. Hijyen, Enfeksiyon Önleme ve </w:t>
            </w:r>
            <w:r>
              <w:rPr>
                <w:sz w:val="24"/>
              </w:rPr>
              <w:t xml:space="preserve">  </w:t>
            </w:r>
            <w:r w:rsidR="00AD155D">
              <w:rPr>
                <w:sz w:val="24"/>
              </w:rPr>
              <w:t>Kontrol Eylem</w:t>
            </w:r>
            <w:r w:rsidR="00002688">
              <w:rPr>
                <w:sz w:val="24"/>
              </w:rPr>
              <w:t xml:space="preserve"> Planının Raporlanması ve Revizyonu</w:t>
            </w:r>
          </w:p>
        </w:tc>
        <w:tc>
          <w:tcPr>
            <w:tcW w:w="6093" w:type="dxa"/>
          </w:tcPr>
          <w:p w:rsidR="00002688" w:rsidRDefault="00002688" w:rsidP="00002688">
            <w:pPr>
              <w:pStyle w:val="TableParagraph"/>
              <w:numPr>
                <w:ilvl w:val="0"/>
                <w:numId w:val="1"/>
              </w:numPr>
              <w:tabs>
                <w:tab w:val="left" w:pos="468"/>
              </w:tabs>
              <w:spacing w:line="237" w:lineRule="auto"/>
              <w:ind w:right="83"/>
              <w:jc w:val="both"/>
              <w:rPr>
                <w:sz w:val="24"/>
              </w:rPr>
            </w:pPr>
            <w:r>
              <w:rPr>
                <w:sz w:val="24"/>
              </w:rPr>
              <w:t>Çalışanlardan geri bildirim alınarak fiziksel, ekonomik ve sosyal kayıpların saptanması, listelenmesi, öneriler geliştirilerek</w:t>
            </w:r>
            <w:r>
              <w:rPr>
                <w:spacing w:val="1"/>
                <w:sz w:val="24"/>
              </w:rPr>
              <w:t xml:space="preserve"> </w:t>
            </w:r>
            <w:r>
              <w:rPr>
                <w:sz w:val="24"/>
              </w:rPr>
              <w:t>raporlanması.</w:t>
            </w:r>
          </w:p>
        </w:tc>
      </w:tr>
    </w:tbl>
    <w:p w:rsidR="00002688" w:rsidRDefault="00002688" w:rsidP="00002688">
      <w:pPr>
        <w:jc w:val="right"/>
      </w:pPr>
    </w:p>
    <w:p w:rsidR="00002688" w:rsidRDefault="00002688" w:rsidP="00002688">
      <w:pPr>
        <w:jc w:val="right"/>
      </w:pPr>
    </w:p>
    <w:p w:rsidR="00002688" w:rsidRDefault="00AD155D" w:rsidP="00AD155D">
      <w:pPr>
        <w:ind w:left="7920"/>
        <w:jc w:val="center"/>
      </w:pPr>
      <w:r>
        <w:t>Ali BEYAZ</w:t>
      </w:r>
    </w:p>
    <w:p w:rsidR="00002688" w:rsidRPr="00AD155D" w:rsidRDefault="00002688" w:rsidP="00AD155D">
      <w:pPr>
        <w:ind w:left="7200" w:firstLine="720"/>
        <w:jc w:val="center"/>
        <w:sectPr w:rsidR="00002688" w:rsidRPr="00AD155D">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r>
        <w:t>Oku</w:t>
      </w:r>
      <w:r w:rsidR="00AD155D">
        <w:t>l Müdürü</w:t>
      </w:r>
    </w:p>
    <w:p w:rsidR="008618BB" w:rsidRPr="00AD155D" w:rsidRDefault="008618BB" w:rsidP="00AD155D">
      <w:pPr>
        <w:tabs>
          <w:tab w:val="left" w:pos="8115"/>
        </w:tabs>
      </w:pPr>
    </w:p>
    <w:sectPr w:rsidR="008618BB" w:rsidRPr="00AD155D" w:rsidSect="00AD155D">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B62" w:rsidRDefault="001B4B62">
      <w:r>
        <w:separator/>
      </w:r>
    </w:p>
  </w:endnote>
  <w:endnote w:type="continuationSeparator" w:id="1">
    <w:p w:rsidR="001B4B62" w:rsidRDefault="001B4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688" w:rsidRDefault="00AA511B">
    <w:pPr>
      <w:pStyle w:val="GvdeMetni"/>
      <w:spacing w:line="14" w:lineRule="auto"/>
      <w:rPr>
        <w:sz w:val="16"/>
      </w:rPr>
    </w:pPr>
    <w:r w:rsidRPr="00AA511B">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174.9pt;margin-top:796.5pt;width:233.1pt;height:10.8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" filled="f" stroked="f">
          <v:textbox inset="0,0,0,0">
            <w:txbxContent>
              <w:p w:rsidR="00002688" w:rsidRDefault="00002688" w:rsidP="006F2327">
                <w:pPr>
                  <w:spacing w:line="264" w:lineRule="exact"/>
                  <w:ind w:left="20"/>
                  <w:jc w:val="center"/>
                  <w:rPr>
                    <w:rFonts w:ascii="Carlito" w:hAnsi="Carlito"/>
                    <w:b/>
                    <w:sz w:val="24"/>
                  </w:rPr>
                </w:pPr>
                <w:r>
                  <w:rPr>
                    <w:rFonts w:ascii="Carlito" w:hAnsi="Carlito"/>
                    <w:b/>
                    <w:sz w:val="24"/>
                  </w:rPr>
                  <w:t>ADALET ANAOKULU MÜDÜRLÜĞÜ</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B62" w:rsidRDefault="001B4B62">
      <w:r>
        <w:separator/>
      </w:r>
    </w:p>
  </w:footnote>
  <w:footnote w:type="continuationSeparator" w:id="1">
    <w:p w:rsidR="001B4B62" w:rsidRDefault="001B4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CF7"/>
    <w:multiLevelType w:val="hybridMultilevel"/>
    <w:tmpl w:val="C46C15DA"/>
    <w:lvl w:ilvl="0" w:tplc="9E4C6E88">
      <w:numFmt w:val="bullet"/>
      <w:lvlText w:val=""/>
      <w:lvlJc w:val="left"/>
      <w:pPr>
        <w:ind w:left="470" w:hanging="360"/>
      </w:pPr>
      <w:rPr>
        <w:rFonts w:ascii="Symbol" w:eastAsia="Symbol" w:hAnsi="Symbol" w:cs="Symbol" w:hint="default"/>
        <w:w w:val="100"/>
        <w:sz w:val="24"/>
        <w:szCs w:val="24"/>
        <w:lang w:val="tr-TR" w:eastAsia="en-US" w:bidi="ar-SA"/>
      </w:rPr>
    </w:lvl>
    <w:lvl w:ilvl="1" w:tplc="BF92E316">
      <w:numFmt w:val="bullet"/>
      <w:lvlText w:val="•"/>
      <w:lvlJc w:val="left"/>
      <w:pPr>
        <w:ind w:left="1064" w:hanging="360"/>
      </w:pPr>
      <w:rPr>
        <w:rFonts w:hint="default"/>
        <w:lang w:val="tr-TR" w:eastAsia="en-US" w:bidi="ar-SA"/>
      </w:rPr>
    </w:lvl>
    <w:lvl w:ilvl="2" w:tplc="5EAA1B82">
      <w:numFmt w:val="bullet"/>
      <w:lvlText w:val="•"/>
      <w:lvlJc w:val="left"/>
      <w:pPr>
        <w:ind w:left="1669" w:hanging="360"/>
      </w:pPr>
      <w:rPr>
        <w:rFonts w:hint="default"/>
        <w:lang w:val="tr-TR" w:eastAsia="en-US" w:bidi="ar-SA"/>
      </w:rPr>
    </w:lvl>
    <w:lvl w:ilvl="3" w:tplc="9D927CB6">
      <w:numFmt w:val="bullet"/>
      <w:lvlText w:val="•"/>
      <w:lvlJc w:val="left"/>
      <w:pPr>
        <w:ind w:left="2274" w:hanging="360"/>
      </w:pPr>
      <w:rPr>
        <w:rFonts w:hint="default"/>
        <w:lang w:val="tr-TR" w:eastAsia="en-US" w:bidi="ar-SA"/>
      </w:rPr>
    </w:lvl>
    <w:lvl w:ilvl="4" w:tplc="E87C7CEA">
      <w:numFmt w:val="bullet"/>
      <w:lvlText w:val="•"/>
      <w:lvlJc w:val="left"/>
      <w:pPr>
        <w:ind w:left="2879" w:hanging="360"/>
      </w:pPr>
      <w:rPr>
        <w:rFonts w:hint="default"/>
        <w:lang w:val="tr-TR" w:eastAsia="en-US" w:bidi="ar-SA"/>
      </w:rPr>
    </w:lvl>
    <w:lvl w:ilvl="5" w:tplc="BE1022FE">
      <w:numFmt w:val="bullet"/>
      <w:lvlText w:val="•"/>
      <w:lvlJc w:val="left"/>
      <w:pPr>
        <w:ind w:left="3484" w:hanging="360"/>
      </w:pPr>
      <w:rPr>
        <w:rFonts w:hint="default"/>
        <w:lang w:val="tr-TR" w:eastAsia="en-US" w:bidi="ar-SA"/>
      </w:rPr>
    </w:lvl>
    <w:lvl w:ilvl="6" w:tplc="B9F0C392">
      <w:numFmt w:val="bullet"/>
      <w:lvlText w:val="•"/>
      <w:lvlJc w:val="left"/>
      <w:pPr>
        <w:ind w:left="4088" w:hanging="360"/>
      </w:pPr>
      <w:rPr>
        <w:rFonts w:hint="default"/>
        <w:lang w:val="tr-TR" w:eastAsia="en-US" w:bidi="ar-SA"/>
      </w:rPr>
    </w:lvl>
    <w:lvl w:ilvl="7" w:tplc="4B8E1FDC">
      <w:numFmt w:val="bullet"/>
      <w:lvlText w:val="•"/>
      <w:lvlJc w:val="left"/>
      <w:pPr>
        <w:ind w:left="4693" w:hanging="360"/>
      </w:pPr>
      <w:rPr>
        <w:rFonts w:hint="default"/>
        <w:lang w:val="tr-TR" w:eastAsia="en-US" w:bidi="ar-SA"/>
      </w:rPr>
    </w:lvl>
    <w:lvl w:ilvl="8" w:tplc="A356B5B6">
      <w:numFmt w:val="bullet"/>
      <w:lvlText w:val="•"/>
      <w:lvlJc w:val="left"/>
      <w:pPr>
        <w:ind w:left="5298" w:hanging="360"/>
      </w:pPr>
      <w:rPr>
        <w:rFonts w:hint="default"/>
        <w:lang w:val="tr-TR" w:eastAsia="en-US" w:bidi="ar-SA"/>
      </w:rPr>
    </w:lvl>
  </w:abstractNum>
  <w:abstractNum w:abstractNumId="1">
    <w:nsid w:val="099B31C8"/>
    <w:multiLevelType w:val="hybridMultilevel"/>
    <w:tmpl w:val="C5D282CE"/>
    <w:lvl w:ilvl="0" w:tplc="2AC631FA">
      <w:start w:val="12"/>
      <w:numFmt w:val="decimal"/>
      <w:lvlText w:val="%1."/>
      <w:lvlJc w:val="left"/>
      <w:pPr>
        <w:ind w:left="1196" w:hanging="360"/>
      </w:pPr>
      <w:rPr>
        <w:rFonts w:hint="default"/>
      </w:rPr>
    </w:lvl>
    <w:lvl w:ilvl="1" w:tplc="041F0019">
      <w:start w:val="1"/>
      <w:numFmt w:val="lowerLetter"/>
      <w:lvlText w:val="%2."/>
      <w:lvlJc w:val="left"/>
      <w:pPr>
        <w:ind w:left="1916" w:hanging="360"/>
      </w:pPr>
    </w:lvl>
    <w:lvl w:ilvl="2" w:tplc="041F001B">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2">
    <w:nsid w:val="0A591F3D"/>
    <w:multiLevelType w:val="hybridMultilevel"/>
    <w:tmpl w:val="5044BAC2"/>
    <w:lvl w:ilvl="0" w:tplc="56FA4972">
      <w:numFmt w:val="bullet"/>
      <w:lvlText w:val=""/>
      <w:lvlJc w:val="left"/>
      <w:pPr>
        <w:ind w:left="467" w:hanging="360"/>
      </w:pPr>
      <w:rPr>
        <w:rFonts w:ascii="Symbol" w:eastAsia="Symbol" w:hAnsi="Symbol" w:cs="Symbol" w:hint="default"/>
        <w:w w:val="100"/>
        <w:sz w:val="24"/>
        <w:szCs w:val="24"/>
        <w:lang w:val="tr-TR" w:eastAsia="en-US" w:bidi="ar-SA"/>
      </w:rPr>
    </w:lvl>
    <w:lvl w:ilvl="1" w:tplc="07384732">
      <w:numFmt w:val="bullet"/>
      <w:lvlText w:val="•"/>
      <w:lvlJc w:val="left"/>
      <w:pPr>
        <w:ind w:left="1120" w:hanging="360"/>
      </w:pPr>
      <w:rPr>
        <w:rFonts w:hint="default"/>
        <w:lang w:val="tr-TR" w:eastAsia="en-US" w:bidi="ar-SA"/>
      </w:rPr>
    </w:lvl>
    <w:lvl w:ilvl="2" w:tplc="A0962BC4">
      <w:numFmt w:val="bullet"/>
      <w:lvlText w:val="•"/>
      <w:lvlJc w:val="left"/>
      <w:pPr>
        <w:ind w:left="1781" w:hanging="360"/>
      </w:pPr>
      <w:rPr>
        <w:rFonts w:hint="default"/>
        <w:lang w:val="tr-TR" w:eastAsia="en-US" w:bidi="ar-SA"/>
      </w:rPr>
    </w:lvl>
    <w:lvl w:ilvl="3" w:tplc="7C8ED62E">
      <w:numFmt w:val="bullet"/>
      <w:lvlText w:val="•"/>
      <w:lvlJc w:val="left"/>
      <w:pPr>
        <w:ind w:left="2442" w:hanging="360"/>
      </w:pPr>
      <w:rPr>
        <w:rFonts w:hint="default"/>
        <w:lang w:val="tr-TR" w:eastAsia="en-US" w:bidi="ar-SA"/>
      </w:rPr>
    </w:lvl>
    <w:lvl w:ilvl="4" w:tplc="433E2DD0">
      <w:numFmt w:val="bullet"/>
      <w:lvlText w:val="•"/>
      <w:lvlJc w:val="left"/>
      <w:pPr>
        <w:ind w:left="3102" w:hanging="360"/>
      </w:pPr>
      <w:rPr>
        <w:rFonts w:hint="default"/>
        <w:lang w:val="tr-TR" w:eastAsia="en-US" w:bidi="ar-SA"/>
      </w:rPr>
    </w:lvl>
    <w:lvl w:ilvl="5" w:tplc="EF9A691E">
      <w:numFmt w:val="bullet"/>
      <w:lvlText w:val="•"/>
      <w:lvlJc w:val="left"/>
      <w:pPr>
        <w:ind w:left="3763" w:hanging="360"/>
      </w:pPr>
      <w:rPr>
        <w:rFonts w:hint="default"/>
        <w:lang w:val="tr-TR" w:eastAsia="en-US" w:bidi="ar-SA"/>
      </w:rPr>
    </w:lvl>
    <w:lvl w:ilvl="6" w:tplc="21866D32">
      <w:numFmt w:val="bullet"/>
      <w:lvlText w:val="•"/>
      <w:lvlJc w:val="left"/>
      <w:pPr>
        <w:ind w:left="4424" w:hanging="360"/>
      </w:pPr>
      <w:rPr>
        <w:rFonts w:hint="default"/>
        <w:lang w:val="tr-TR" w:eastAsia="en-US" w:bidi="ar-SA"/>
      </w:rPr>
    </w:lvl>
    <w:lvl w:ilvl="7" w:tplc="AFC486B2">
      <w:numFmt w:val="bullet"/>
      <w:lvlText w:val="•"/>
      <w:lvlJc w:val="left"/>
      <w:pPr>
        <w:ind w:left="5084" w:hanging="360"/>
      </w:pPr>
      <w:rPr>
        <w:rFonts w:hint="default"/>
        <w:lang w:val="tr-TR" w:eastAsia="en-US" w:bidi="ar-SA"/>
      </w:rPr>
    </w:lvl>
    <w:lvl w:ilvl="8" w:tplc="D514E136">
      <w:numFmt w:val="bullet"/>
      <w:lvlText w:val="•"/>
      <w:lvlJc w:val="left"/>
      <w:pPr>
        <w:ind w:left="5745" w:hanging="360"/>
      </w:pPr>
      <w:rPr>
        <w:rFonts w:hint="default"/>
        <w:lang w:val="tr-TR" w:eastAsia="en-US" w:bidi="ar-SA"/>
      </w:rPr>
    </w:lvl>
  </w:abstractNum>
  <w:abstractNum w:abstractNumId="3">
    <w:nsid w:val="13211C35"/>
    <w:multiLevelType w:val="hybridMultilevel"/>
    <w:tmpl w:val="AB3EF69C"/>
    <w:lvl w:ilvl="0" w:tplc="894EFB30">
      <w:numFmt w:val="bullet"/>
      <w:lvlText w:val=""/>
      <w:lvlJc w:val="left"/>
      <w:pPr>
        <w:ind w:left="470" w:hanging="360"/>
      </w:pPr>
      <w:rPr>
        <w:rFonts w:ascii="Symbol" w:eastAsia="Symbol" w:hAnsi="Symbol" w:cs="Symbol" w:hint="default"/>
        <w:w w:val="100"/>
        <w:sz w:val="24"/>
        <w:szCs w:val="24"/>
        <w:lang w:val="tr-TR" w:eastAsia="en-US" w:bidi="ar-SA"/>
      </w:rPr>
    </w:lvl>
    <w:lvl w:ilvl="1" w:tplc="22440E3E">
      <w:numFmt w:val="bullet"/>
      <w:lvlText w:val="•"/>
      <w:lvlJc w:val="left"/>
      <w:pPr>
        <w:ind w:left="1064" w:hanging="360"/>
      </w:pPr>
      <w:rPr>
        <w:rFonts w:hint="default"/>
        <w:lang w:val="tr-TR" w:eastAsia="en-US" w:bidi="ar-SA"/>
      </w:rPr>
    </w:lvl>
    <w:lvl w:ilvl="2" w:tplc="C25CF174">
      <w:numFmt w:val="bullet"/>
      <w:lvlText w:val="•"/>
      <w:lvlJc w:val="left"/>
      <w:pPr>
        <w:ind w:left="1669" w:hanging="360"/>
      </w:pPr>
      <w:rPr>
        <w:rFonts w:hint="default"/>
        <w:lang w:val="tr-TR" w:eastAsia="en-US" w:bidi="ar-SA"/>
      </w:rPr>
    </w:lvl>
    <w:lvl w:ilvl="3" w:tplc="9208CC1A">
      <w:numFmt w:val="bullet"/>
      <w:lvlText w:val="•"/>
      <w:lvlJc w:val="left"/>
      <w:pPr>
        <w:ind w:left="2274" w:hanging="360"/>
      </w:pPr>
      <w:rPr>
        <w:rFonts w:hint="default"/>
        <w:lang w:val="tr-TR" w:eastAsia="en-US" w:bidi="ar-SA"/>
      </w:rPr>
    </w:lvl>
    <w:lvl w:ilvl="4" w:tplc="AA866EA6">
      <w:numFmt w:val="bullet"/>
      <w:lvlText w:val="•"/>
      <w:lvlJc w:val="left"/>
      <w:pPr>
        <w:ind w:left="2879" w:hanging="360"/>
      </w:pPr>
      <w:rPr>
        <w:rFonts w:hint="default"/>
        <w:lang w:val="tr-TR" w:eastAsia="en-US" w:bidi="ar-SA"/>
      </w:rPr>
    </w:lvl>
    <w:lvl w:ilvl="5" w:tplc="5DF84E60">
      <w:numFmt w:val="bullet"/>
      <w:lvlText w:val="•"/>
      <w:lvlJc w:val="left"/>
      <w:pPr>
        <w:ind w:left="3484" w:hanging="360"/>
      </w:pPr>
      <w:rPr>
        <w:rFonts w:hint="default"/>
        <w:lang w:val="tr-TR" w:eastAsia="en-US" w:bidi="ar-SA"/>
      </w:rPr>
    </w:lvl>
    <w:lvl w:ilvl="6" w:tplc="4FAA838C">
      <w:numFmt w:val="bullet"/>
      <w:lvlText w:val="•"/>
      <w:lvlJc w:val="left"/>
      <w:pPr>
        <w:ind w:left="4088" w:hanging="360"/>
      </w:pPr>
      <w:rPr>
        <w:rFonts w:hint="default"/>
        <w:lang w:val="tr-TR" w:eastAsia="en-US" w:bidi="ar-SA"/>
      </w:rPr>
    </w:lvl>
    <w:lvl w:ilvl="7" w:tplc="F4CAA8CC">
      <w:numFmt w:val="bullet"/>
      <w:lvlText w:val="•"/>
      <w:lvlJc w:val="left"/>
      <w:pPr>
        <w:ind w:left="4693" w:hanging="360"/>
      </w:pPr>
      <w:rPr>
        <w:rFonts w:hint="default"/>
        <w:lang w:val="tr-TR" w:eastAsia="en-US" w:bidi="ar-SA"/>
      </w:rPr>
    </w:lvl>
    <w:lvl w:ilvl="8" w:tplc="277E93E2">
      <w:numFmt w:val="bullet"/>
      <w:lvlText w:val="•"/>
      <w:lvlJc w:val="left"/>
      <w:pPr>
        <w:ind w:left="5298" w:hanging="360"/>
      </w:pPr>
      <w:rPr>
        <w:rFonts w:hint="default"/>
        <w:lang w:val="tr-TR" w:eastAsia="en-US" w:bidi="ar-SA"/>
      </w:rPr>
    </w:lvl>
  </w:abstractNum>
  <w:abstractNum w:abstractNumId="4">
    <w:nsid w:val="1D4C325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E97EB9"/>
    <w:multiLevelType w:val="hybridMultilevel"/>
    <w:tmpl w:val="BEDED0E4"/>
    <w:lvl w:ilvl="0" w:tplc="5D0AB232">
      <w:numFmt w:val="bullet"/>
      <w:lvlText w:val=""/>
      <w:lvlJc w:val="left"/>
      <w:pPr>
        <w:ind w:left="470" w:hanging="360"/>
      </w:pPr>
      <w:rPr>
        <w:rFonts w:ascii="Symbol" w:eastAsia="Symbol" w:hAnsi="Symbol" w:cs="Symbol" w:hint="default"/>
        <w:w w:val="100"/>
        <w:sz w:val="24"/>
        <w:szCs w:val="24"/>
        <w:lang w:val="tr-TR" w:eastAsia="en-US" w:bidi="ar-SA"/>
      </w:rPr>
    </w:lvl>
    <w:lvl w:ilvl="1" w:tplc="D1DED1B2">
      <w:numFmt w:val="bullet"/>
      <w:lvlText w:val="•"/>
      <w:lvlJc w:val="left"/>
      <w:pPr>
        <w:ind w:left="1064" w:hanging="360"/>
      </w:pPr>
      <w:rPr>
        <w:rFonts w:hint="default"/>
        <w:lang w:val="tr-TR" w:eastAsia="en-US" w:bidi="ar-SA"/>
      </w:rPr>
    </w:lvl>
    <w:lvl w:ilvl="2" w:tplc="59FEC418">
      <w:numFmt w:val="bullet"/>
      <w:lvlText w:val="•"/>
      <w:lvlJc w:val="left"/>
      <w:pPr>
        <w:ind w:left="1669" w:hanging="360"/>
      </w:pPr>
      <w:rPr>
        <w:rFonts w:hint="default"/>
        <w:lang w:val="tr-TR" w:eastAsia="en-US" w:bidi="ar-SA"/>
      </w:rPr>
    </w:lvl>
    <w:lvl w:ilvl="3" w:tplc="78B419D6">
      <w:numFmt w:val="bullet"/>
      <w:lvlText w:val="•"/>
      <w:lvlJc w:val="left"/>
      <w:pPr>
        <w:ind w:left="2274" w:hanging="360"/>
      </w:pPr>
      <w:rPr>
        <w:rFonts w:hint="default"/>
        <w:lang w:val="tr-TR" w:eastAsia="en-US" w:bidi="ar-SA"/>
      </w:rPr>
    </w:lvl>
    <w:lvl w:ilvl="4" w:tplc="9D729B02">
      <w:numFmt w:val="bullet"/>
      <w:lvlText w:val="•"/>
      <w:lvlJc w:val="left"/>
      <w:pPr>
        <w:ind w:left="2879" w:hanging="360"/>
      </w:pPr>
      <w:rPr>
        <w:rFonts w:hint="default"/>
        <w:lang w:val="tr-TR" w:eastAsia="en-US" w:bidi="ar-SA"/>
      </w:rPr>
    </w:lvl>
    <w:lvl w:ilvl="5" w:tplc="29CE1E9C">
      <w:numFmt w:val="bullet"/>
      <w:lvlText w:val="•"/>
      <w:lvlJc w:val="left"/>
      <w:pPr>
        <w:ind w:left="3484" w:hanging="360"/>
      </w:pPr>
      <w:rPr>
        <w:rFonts w:hint="default"/>
        <w:lang w:val="tr-TR" w:eastAsia="en-US" w:bidi="ar-SA"/>
      </w:rPr>
    </w:lvl>
    <w:lvl w:ilvl="6" w:tplc="A190A47C">
      <w:numFmt w:val="bullet"/>
      <w:lvlText w:val="•"/>
      <w:lvlJc w:val="left"/>
      <w:pPr>
        <w:ind w:left="4088" w:hanging="360"/>
      </w:pPr>
      <w:rPr>
        <w:rFonts w:hint="default"/>
        <w:lang w:val="tr-TR" w:eastAsia="en-US" w:bidi="ar-SA"/>
      </w:rPr>
    </w:lvl>
    <w:lvl w:ilvl="7" w:tplc="937C6444">
      <w:numFmt w:val="bullet"/>
      <w:lvlText w:val="•"/>
      <w:lvlJc w:val="left"/>
      <w:pPr>
        <w:ind w:left="4693" w:hanging="360"/>
      </w:pPr>
      <w:rPr>
        <w:rFonts w:hint="default"/>
        <w:lang w:val="tr-TR" w:eastAsia="en-US" w:bidi="ar-SA"/>
      </w:rPr>
    </w:lvl>
    <w:lvl w:ilvl="8" w:tplc="EE0827EC">
      <w:numFmt w:val="bullet"/>
      <w:lvlText w:val="•"/>
      <w:lvlJc w:val="left"/>
      <w:pPr>
        <w:ind w:left="5298" w:hanging="360"/>
      </w:pPr>
      <w:rPr>
        <w:rFonts w:hint="default"/>
        <w:lang w:val="tr-TR" w:eastAsia="en-US" w:bidi="ar-SA"/>
      </w:rPr>
    </w:lvl>
  </w:abstractNum>
  <w:abstractNum w:abstractNumId="6">
    <w:nsid w:val="2E8F6DBA"/>
    <w:multiLevelType w:val="multilevel"/>
    <w:tmpl w:val="CF9AE9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2977759"/>
    <w:multiLevelType w:val="hybridMultilevel"/>
    <w:tmpl w:val="DFA8D052"/>
    <w:lvl w:ilvl="0" w:tplc="917A75CE">
      <w:numFmt w:val="bullet"/>
      <w:lvlText w:val=""/>
      <w:lvlJc w:val="left"/>
      <w:pPr>
        <w:ind w:left="470" w:hanging="360"/>
      </w:pPr>
      <w:rPr>
        <w:rFonts w:ascii="Symbol" w:eastAsia="Symbol" w:hAnsi="Symbol" w:cs="Symbol" w:hint="default"/>
        <w:w w:val="100"/>
        <w:sz w:val="24"/>
        <w:szCs w:val="24"/>
        <w:lang w:val="tr-TR" w:eastAsia="en-US" w:bidi="ar-SA"/>
      </w:rPr>
    </w:lvl>
    <w:lvl w:ilvl="1" w:tplc="FDE6F28A">
      <w:numFmt w:val="bullet"/>
      <w:lvlText w:val="•"/>
      <w:lvlJc w:val="left"/>
      <w:pPr>
        <w:ind w:left="1064" w:hanging="360"/>
      </w:pPr>
      <w:rPr>
        <w:rFonts w:hint="default"/>
        <w:lang w:val="tr-TR" w:eastAsia="en-US" w:bidi="ar-SA"/>
      </w:rPr>
    </w:lvl>
    <w:lvl w:ilvl="2" w:tplc="19203348">
      <w:numFmt w:val="bullet"/>
      <w:lvlText w:val="•"/>
      <w:lvlJc w:val="left"/>
      <w:pPr>
        <w:ind w:left="1669" w:hanging="360"/>
      </w:pPr>
      <w:rPr>
        <w:rFonts w:hint="default"/>
        <w:lang w:val="tr-TR" w:eastAsia="en-US" w:bidi="ar-SA"/>
      </w:rPr>
    </w:lvl>
    <w:lvl w:ilvl="3" w:tplc="B3B84AAC">
      <w:numFmt w:val="bullet"/>
      <w:lvlText w:val="•"/>
      <w:lvlJc w:val="left"/>
      <w:pPr>
        <w:ind w:left="2274" w:hanging="360"/>
      </w:pPr>
      <w:rPr>
        <w:rFonts w:hint="default"/>
        <w:lang w:val="tr-TR" w:eastAsia="en-US" w:bidi="ar-SA"/>
      </w:rPr>
    </w:lvl>
    <w:lvl w:ilvl="4" w:tplc="F87C5F68">
      <w:numFmt w:val="bullet"/>
      <w:lvlText w:val="•"/>
      <w:lvlJc w:val="left"/>
      <w:pPr>
        <w:ind w:left="2879" w:hanging="360"/>
      </w:pPr>
      <w:rPr>
        <w:rFonts w:hint="default"/>
        <w:lang w:val="tr-TR" w:eastAsia="en-US" w:bidi="ar-SA"/>
      </w:rPr>
    </w:lvl>
    <w:lvl w:ilvl="5" w:tplc="9CFCEABC">
      <w:numFmt w:val="bullet"/>
      <w:lvlText w:val="•"/>
      <w:lvlJc w:val="left"/>
      <w:pPr>
        <w:ind w:left="3484" w:hanging="360"/>
      </w:pPr>
      <w:rPr>
        <w:rFonts w:hint="default"/>
        <w:lang w:val="tr-TR" w:eastAsia="en-US" w:bidi="ar-SA"/>
      </w:rPr>
    </w:lvl>
    <w:lvl w:ilvl="6" w:tplc="ED36E7DE">
      <w:numFmt w:val="bullet"/>
      <w:lvlText w:val="•"/>
      <w:lvlJc w:val="left"/>
      <w:pPr>
        <w:ind w:left="4088" w:hanging="360"/>
      </w:pPr>
      <w:rPr>
        <w:rFonts w:hint="default"/>
        <w:lang w:val="tr-TR" w:eastAsia="en-US" w:bidi="ar-SA"/>
      </w:rPr>
    </w:lvl>
    <w:lvl w:ilvl="7" w:tplc="CB9CD3D2">
      <w:numFmt w:val="bullet"/>
      <w:lvlText w:val="•"/>
      <w:lvlJc w:val="left"/>
      <w:pPr>
        <w:ind w:left="4693" w:hanging="360"/>
      </w:pPr>
      <w:rPr>
        <w:rFonts w:hint="default"/>
        <w:lang w:val="tr-TR" w:eastAsia="en-US" w:bidi="ar-SA"/>
      </w:rPr>
    </w:lvl>
    <w:lvl w:ilvl="8" w:tplc="C882D15C">
      <w:numFmt w:val="bullet"/>
      <w:lvlText w:val="•"/>
      <w:lvlJc w:val="left"/>
      <w:pPr>
        <w:ind w:left="5298" w:hanging="360"/>
      </w:pPr>
      <w:rPr>
        <w:rFonts w:hint="default"/>
        <w:lang w:val="tr-TR" w:eastAsia="en-US" w:bidi="ar-SA"/>
      </w:rPr>
    </w:lvl>
  </w:abstractNum>
  <w:abstractNum w:abstractNumId="8">
    <w:nsid w:val="35262BFA"/>
    <w:multiLevelType w:val="hybridMultilevel"/>
    <w:tmpl w:val="B57025D4"/>
    <w:lvl w:ilvl="0" w:tplc="C0DAEC9C">
      <w:numFmt w:val="bullet"/>
      <w:lvlText w:val=""/>
      <w:lvlJc w:val="left"/>
      <w:pPr>
        <w:ind w:left="467" w:hanging="360"/>
      </w:pPr>
      <w:rPr>
        <w:rFonts w:ascii="Symbol" w:eastAsia="Symbol" w:hAnsi="Symbol" w:cs="Symbol" w:hint="default"/>
        <w:w w:val="100"/>
        <w:sz w:val="24"/>
        <w:szCs w:val="24"/>
        <w:lang w:val="tr-TR" w:eastAsia="en-US" w:bidi="ar-SA"/>
      </w:rPr>
    </w:lvl>
    <w:lvl w:ilvl="1" w:tplc="E468EBF8">
      <w:numFmt w:val="bullet"/>
      <w:lvlText w:val="•"/>
      <w:lvlJc w:val="left"/>
      <w:pPr>
        <w:ind w:left="1120" w:hanging="360"/>
      </w:pPr>
      <w:rPr>
        <w:rFonts w:hint="default"/>
        <w:lang w:val="tr-TR" w:eastAsia="en-US" w:bidi="ar-SA"/>
      </w:rPr>
    </w:lvl>
    <w:lvl w:ilvl="2" w:tplc="32148A5A">
      <w:numFmt w:val="bullet"/>
      <w:lvlText w:val="•"/>
      <w:lvlJc w:val="left"/>
      <w:pPr>
        <w:ind w:left="1781" w:hanging="360"/>
      </w:pPr>
      <w:rPr>
        <w:rFonts w:hint="default"/>
        <w:lang w:val="tr-TR" w:eastAsia="en-US" w:bidi="ar-SA"/>
      </w:rPr>
    </w:lvl>
    <w:lvl w:ilvl="3" w:tplc="3F0C2290">
      <w:numFmt w:val="bullet"/>
      <w:lvlText w:val="•"/>
      <w:lvlJc w:val="left"/>
      <w:pPr>
        <w:ind w:left="2442" w:hanging="360"/>
      </w:pPr>
      <w:rPr>
        <w:rFonts w:hint="default"/>
        <w:lang w:val="tr-TR" w:eastAsia="en-US" w:bidi="ar-SA"/>
      </w:rPr>
    </w:lvl>
    <w:lvl w:ilvl="4" w:tplc="3D80CA22">
      <w:numFmt w:val="bullet"/>
      <w:lvlText w:val="•"/>
      <w:lvlJc w:val="left"/>
      <w:pPr>
        <w:ind w:left="3102" w:hanging="360"/>
      </w:pPr>
      <w:rPr>
        <w:rFonts w:hint="default"/>
        <w:lang w:val="tr-TR" w:eastAsia="en-US" w:bidi="ar-SA"/>
      </w:rPr>
    </w:lvl>
    <w:lvl w:ilvl="5" w:tplc="20164F58">
      <w:numFmt w:val="bullet"/>
      <w:lvlText w:val="•"/>
      <w:lvlJc w:val="left"/>
      <w:pPr>
        <w:ind w:left="3763" w:hanging="360"/>
      </w:pPr>
      <w:rPr>
        <w:rFonts w:hint="default"/>
        <w:lang w:val="tr-TR" w:eastAsia="en-US" w:bidi="ar-SA"/>
      </w:rPr>
    </w:lvl>
    <w:lvl w:ilvl="6" w:tplc="63B2374C">
      <w:numFmt w:val="bullet"/>
      <w:lvlText w:val="•"/>
      <w:lvlJc w:val="left"/>
      <w:pPr>
        <w:ind w:left="4424" w:hanging="360"/>
      </w:pPr>
      <w:rPr>
        <w:rFonts w:hint="default"/>
        <w:lang w:val="tr-TR" w:eastAsia="en-US" w:bidi="ar-SA"/>
      </w:rPr>
    </w:lvl>
    <w:lvl w:ilvl="7" w:tplc="C89C7E66">
      <w:numFmt w:val="bullet"/>
      <w:lvlText w:val="•"/>
      <w:lvlJc w:val="left"/>
      <w:pPr>
        <w:ind w:left="5084" w:hanging="360"/>
      </w:pPr>
      <w:rPr>
        <w:rFonts w:hint="default"/>
        <w:lang w:val="tr-TR" w:eastAsia="en-US" w:bidi="ar-SA"/>
      </w:rPr>
    </w:lvl>
    <w:lvl w:ilvl="8" w:tplc="9360542A">
      <w:numFmt w:val="bullet"/>
      <w:lvlText w:val="•"/>
      <w:lvlJc w:val="left"/>
      <w:pPr>
        <w:ind w:left="5745" w:hanging="360"/>
      </w:pPr>
      <w:rPr>
        <w:rFonts w:hint="default"/>
        <w:lang w:val="tr-TR" w:eastAsia="en-US" w:bidi="ar-SA"/>
      </w:rPr>
    </w:lvl>
  </w:abstractNum>
  <w:abstractNum w:abstractNumId="9">
    <w:nsid w:val="36C27A20"/>
    <w:multiLevelType w:val="hybridMultilevel"/>
    <w:tmpl w:val="CFB6F966"/>
    <w:lvl w:ilvl="0" w:tplc="5D7CB434">
      <w:numFmt w:val="bullet"/>
      <w:lvlText w:val=""/>
      <w:lvlJc w:val="left"/>
      <w:pPr>
        <w:ind w:left="470" w:hanging="360"/>
      </w:pPr>
      <w:rPr>
        <w:rFonts w:ascii="Symbol" w:eastAsia="Symbol" w:hAnsi="Symbol" w:cs="Symbol" w:hint="default"/>
        <w:w w:val="100"/>
        <w:sz w:val="24"/>
        <w:szCs w:val="24"/>
        <w:lang w:val="tr-TR" w:eastAsia="en-US" w:bidi="ar-SA"/>
      </w:rPr>
    </w:lvl>
    <w:lvl w:ilvl="1" w:tplc="BD18BAB8">
      <w:numFmt w:val="bullet"/>
      <w:lvlText w:val="•"/>
      <w:lvlJc w:val="left"/>
      <w:pPr>
        <w:ind w:left="1064" w:hanging="360"/>
      </w:pPr>
      <w:rPr>
        <w:rFonts w:hint="default"/>
        <w:lang w:val="tr-TR" w:eastAsia="en-US" w:bidi="ar-SA"/>
      </w:rPr>
    </w:lvl>
    <w:lvl w:ilvl="2" w:tplc="DC1A8E86">
      <w:numFmt w:val="bullet"/>
      <w:lvlText w:val="•"/>
      <w:lvlJc w:val="left"/>
      <w:pPr>
        <w:ind w:left="1669" w:hanging="360"/>
      </w:pPr>
      <w:rPr>
        <w:rFonts w:hint="default"/>
        <w:lang w:val="tr-TR" w:eastAsia="en-US" w:bidi="ar-SA"/>
      </w:rPr>
    </w:lvl>
    <w:lvl w:ilvl="3" w:tplc="1DEA071A">
      <w:numFmt w:val="bullet"/>
      <w:lvlText w:val="•"/>
      <w:lvlJc w:val="left"/>
      <w:pPr>
        <w:ind w:left="2274" w:hanging="360"/>
      </w:pPr>
      <w:rPr>
        <w:rFonts w:hint="default"/>
        <w:lang w:val="tr-TR" w:eastAsia="en-US" w:bidi="ar-SA"/>
      </w:rPr>
    </w:lvl>
    <w:lvl w:ilvl="4" w:tplc="CA048A74">
      <w:numFmt w:val="bullet"/>
      <w:lvlText w:val="•"/>
      <w:lvlJc w:val="left"/>
      <w:pPr>
        <w:ind w:left="2879" w:hanging="360"/>
      </w:pPr>
      <w:rPr>
        <w:rFonts w:hint="default"/>
        <w:lang w:val="tr-TR" w:eastAsia="en-US" w:bidi="ar-SA"/>
      </w:rPr>
    </w:lvl>
    <w:lvl w:ilvl="5" w:tplc="215E74C4">
      <w:numFmt w:val="bullet"/>
      <w:lvlText w:val="•"/>
      <w:lvlJc w:val="left"/>
      <w:pPr>
        <w:ind w:left="3484" w:hanging="360"/>
      </w:pPr>
      <w:rPr>
        <w:rFonts w:hint="default"/>
        <w:lang w:val="tr-TR" w:eastAsia="en-US" w:bidi="ar-SA"/>
      </w:rPr>
    </w:lvl>
    <w:lvl w:ilvl="6" w:tplc="05B2C50E">
      <w:numFmt w:val="bullet"/>
      <w:lvlText w:val="•"/>
      <w:lvlJc w:val="left"/>
      <w:pPr>
        <w:ind w:left="4088" w:hanging="360"/>
      </w:pPr>
      <w:rPr>
        <w:rFonts w:hint="default"/>
        <w:lang w:val="tr-TR" w:eastAsia="en-US" w:bidi="ar-SA"/>
      </w:rPr>
    </w:lvl>
    <w:lvl w:ilvl="7" w:tplc="61F698A4">
      <w:numFmt w:val="bullet"/>
      <w:lvlText w:val="•"/>
      <w:lvlJc w:val="left"/>
      <w:pPr>
        <w:ind w:left="4693" w:hanging="360"/>
      </w:pPr>
      <w:rPr>
        <w:rFonts w:hint="default"/>
        <w:lang w:val="tr-TR" w:eastAsia="en-US" w:bidi="ar-SA"/>
      </w:rPr>
    </w:lvl>
    <w:lvl w:ilvl="8" w:tplc="7A30257E">
      <w:numFmt w:val="bullet"/>
      <w:lvlText w:val="•"/>
      <w:lvlJc w:val="left"/>
      <w:pPr>
        <w:ind w:left="5298" w:hanging="360"/>
      </w:pPr>
      <w:rPr>
        <w:rFonts w:hint="default"/>
        <w:lang w:val="tr-TR" w:eastAsia="en-US" w:bidi="ar-SA"/>
      </w:rPr>
    </w:lvl>
  </w:abstractNum>
  <w:abstractNum w:abstractNumId="10">
    <w:nsid w:val="38393401"/>
    <w:multiLevelType w:val="hybridMultilevel"/>
    <w:tmpl w:val="A9C213A4"/>
    <w:lvl w:ilvl="0" w:tplc="BA18D3C0">
      <w:numFmt w:val="bullet"/>
      <w:lvlText w:val=""/>
      <w:lvlJc w:val="left"/>
      <w:pPr>
        <w:ind w:left="467" w:hanging="360"/>
      </w:pPr>
      <w:rPr>
        <w:rFonts w:ascii="Symbol" w:eastAsia="Symbol" w:hAnsi="Symbol" w:cs="Symbol" w:hint="default"/>
        <w:w w:val="100"/>
        <w:sz w:val="24"/>
        <w:szCs w:val="24"/>
        <w:lang w:val="tr-TR" w:eastAsia="en-US" w:bidi="ar-SA"/>
      </w:rPr>
    </w:lvl>
    <w:lvl w:ilvl="1" w:tplc="08BC6D36">
      <w:numFmt w:val="bullet"/>
      <w:lvlText w:val="•"/>
      <w:lvlJc w:val="left"/>
      <w:pPr>
        <w:ind w:left="1120" w:hanging="360"/>
      </w:pPr>
      <w:rPr>
        <w:rFonts w:hint="default"/>
        <w:lang w:val="tr-TR" w:eastAsia="en-US" w:bidi="ar-SA"/>
      </w:rPr>
    </w:lvl>
    <w:lvl w:ilvl="2" w:tplc="336AE0FE">
      <w:numFmt w:val="bullet"/>
      <w:lvlText w:val="•"/>
      <w:lvlJc w:val="left"/>
      <w:pPr>
        <w:ind w:left="1781" w:hanging="360"/>
      </w:pPr>
      <w:rPr>
        <w:rFonts w:hint="default"/>
        <w:lang w:val="tr-TR" w:eastAsia="en-US" w:bidi="ar-SA"/>
      </w:rPr>
    </w:lvl>
    <w:lvl w:ilvl="3" w:tplc="2690C84E">
      <w:numFmt w:val="bullet"/>
      <w:lvlText w:val="•"/>
      <w:lvlJc w:val="left"/>
      <w:pPr>
        <w:ind w:left="2442" w:hanging="360"/>
      </w:pPr>
      <w:rPr>
        <w:rFonts w:hint="default"/>
        <w:lang w:val="tr-TR" w:eastAsia="en-US" w:bidi="ar-SA"/>
      </w:rPr>
    </w:lvl>
    <w:lvl w:ilvl="4" w:tplc="16F0604A">
      <w:numFmt w:val="bullet"/>
      <w:lvlText w:val="•"/>
      <w:lvlJc w:val="left"/>
      <w:pPr>
        <w:ind w:left="3102" w:hanging="360"/>
      </w:pPr>
      <w:rPr>
        <w:rFonts w:hint="default"/>
        <w:lang w:val="tr-TR" w:eastAsia="en-US" w:bidi="ar-SA"/>
      </w:rPr>
    </w:lvl>
    <w:lvl w:ilvl="5" w:tplc="7646E2FE">
      <w:numFmt w:val="bullet"/>
      <w:lvlText w:val="•"/>
      <w:lvlJc w:val="left"/>
      <w:pPr>
        <w:ind w:left="3763" w:hanging="360"/>
      </w:pPr>
      <w:rPr>
        <w:rFonts w:hint="default"/>
        <w:lang w:val="tr-TR" w:eastAsia="en-US" w:bidi="ar-SA"/>
      </w:rPr>
    </w:lvl>
    <w:lvl w:ilvl="6" w:tplc="B43E1FEE">
      <w:numFmt w:val="bullet"/>
      <w:lvlText w:val="•"/>
      <w:lvlJc w:val="left"/>
      <w:pPr>
        <w:ind w:left="4424" w:hanging="360"/>
      </w:pPr>
      <w:rPr>
        <w:rFonts w:hint="default"/>
        <w:lang w:val="tr-TR" w:eastAsia="en-US" w:bidi="ar-SA"/>
      </w:rPr>
    </w:lvl>
    <w:lvl w:ilvl="7" w:tplc="3E00E182">
      <w:numFmt w:val="bullet"/>
      <w:lvlText w:val="•"/>
      <w:lvlJc w:val="left"/>
      <w:pPr>
        <w:ind w:left="5084" w:hanging="360"/>
      </w:pPr>
      <w:rPr>
        <w:rFonts w:hint="default"/>
        <w:lang w:val="tr-TR" w:eastAsia="en-US" w:bidi="ar-SA"/>
      </w:rPr>
    </w:lvl>
    <w:lvl w:ilvl="8" w:tplc="C4E03CB6">
      <w:numFmt w:val="bullet"/>
      <w:lvlText w:val="•"/>
      <w:lvlJc w:val="left"/>
      <w:pPr>
        <w:ind w:left="5745" w:hanging="360"/>
      </w:pPr>
      <w:rPr>
        <w:rFonts w:hint="default"/>
        <w:lang w:val="tr-TR" w:eastAsia="en-US" w:bidi="ar-SA"/>
      </w:rPr>
    </w:lvl>
  </w:abstractNum>
  <w:abstractNum w:abstractNumId="11">
    <w:nsid w:val="394256CC"/>
    <w:multiLevelType w:val="hybridMultilevel"/>
    <w:tmpl w:val="8A56AEDC"/>
    <w:lvl w:ilvl="0" w:tplc="14C08BD8">
      <w:start w:val="1"/>
      <w:numFmt w:val="decimal"/>
      <w:lvlText w:val="%1."/>
      <w:lvlJc w:val="left"/>
      <w:pPr>
        <w:ind w:left="1544" w:hanging="708"/>
        <w:jc w:val="right"/>
      </w:pPr>
      <w:rPr>
        <w:rFonts w:ascii="Times New Roman" w:eastAsia="Times New Roman" w:hAnsi="Times New Roman" w:cs="Times New Roman" w:hint="default"/>
        <w:b/>
        <w:bCs/>
        <w:spacing w:val="-2"/>
        <w:w w:val="100"/>
        <w:sz w:val="24"/>
        <w:szCs w:val="24"/>
        <w:lang w:val="tr-TR" w:eastAsia="en-US" w:bidi="ar-SA"/>
      </w:rPr>
    </w:lvl>
    <w:lvl w:ilvl="1" w:tplc="041F000B">
      <w:start w:val="1"/>
      <w:numFmt w:val="bullet"/>
      <w:lvlText w:val=""/>
      <w:lvlJc w:val="left"/>
      <w:pPr>
        <w:ind w:left="1556" w:hanging="360"/>
      </w:pPr>
      <w:rPr>
        <w:rFonts w:ascii="Wingdings" w:hAnsi="Wingdings" w:hint="default"/>
        <w:w w:val="79"/>
        <w:sz w:val="24"/>
        <w:szCs w:val="24"/>
        <w:lang w:val="tr-TR" w:eastAsia="en-US" w:bidi="ar-SA"/>
      </w:rPr>
    </w:lvl>
    <w:lvl w:ilvl="2" w:tplc="041F000B">
      <w:start w:val="1"/>
      <w:numFmt w:val="bullet"/>
      <w:lvlText w:val=""/>
      <w:lvlJc w:val="left"/>
      <w:pPr>
        <w:ind w:left="1353" w:hanging="360"/>
      </w:pPr>
      <w:rPr>
        <w:rFonts w:ascii="Wingdings" w:hAnsi="Wingdings" w:hint="default"/>
        <w:w w:val="79"/>
        <w:sz w:val="24"/>
        <w:szCs w:val="24"/>
        <w:lang w:val="tr-TR" w:eastAsia="en-US" w:bidi="ar-SA"/>
      </w:rPr>
    </w:lvl>
    <w:lvl w:ilvl="3" w:tplc="446C3FB2">
      <w:numFmt w:val="bullet"/>
      <w:lvlText w:val="•"/>
      <w:lvlJc w:val="left"/>
      <w:pPr>
        <w:ind w:left="1560" w:hanging="360"/>
      </w:pPr>
      <w:rPr>
        <w:rFonts w:hint="default"/>
        <w:lang w:val="tr-TR" w:eastAsia="en-US" w:bidi="ar-SA"/>
      </w:rPr>
    </w:lvl>
    <w:lvl w:ilvl="4" w:tplc="F1EEB8EA">
      <w:numFmt w:val="bullet"/>
      <w:lvlText w:val="•"/>
      <w:lvlJc w:val="left"/>
      <w:pPr>
        <w:ind w:left="1713" w:hanging="360"/>
      </w:pPr>
      <w:rPr>
        <w:rFonts w:hint="default"/>
        <w:lang w:val="tr-TR" w:eastAsia="en-US" w:bidi="ar-SA"/>
      </w:rPr>
    </w:lvl>
    <w:lvl w:ilvl="5" w:tplc="918089A8">
      <w:numFmt w:val="bullet"/>
      <w:lvlText w:val="•"/>
      <w:lvlJc w:val="left"/>
      <w:pPr>
        <w:ind w:left="1867" w:hanging="360"/>
      </w:pPr>
      <w:rPr>
        <w:rFonts w:hint="default"/>
        <w:lang w:val="tr-TR" w:eastAsia="en-US" w:bidi="ar-SA"/>
      </w:rPr>
    </w:lvl>
    <w:lvl w:ilvl="6" w:tplc="7F7C4694">
      <w:numFmt w:val="bullet"/>
      <w:lvlText w:val="•"/>
      <w:lvlJc w:val="left"/>
      <w:pPr>
        <w:ind w:left="2020" w:hanging="360"/>
      </w:pPr>
      <w:rPr>
        <w:rFonts w:hint="default"/>
        <w:lang w:val="tr-TR" w:eastAsia="en-US" w:bidi="ar-SA"/>
      </w:rPr>
    </w:lvl>
    <w:lvl w:ilvl="7" w:tplc="334AFABE">
      <w:numFmt w:val="bullet"/>
      <w:lvlText w:val="•"/>
      <w:lvlJc w:val="left"/>
      <w:pPr>
        <w:ind w:left="2174" w:hanging="360"/>
      </w:pPr>
      <w:rPr>
        <w:rFonts w:hint="default"/>
        <w:lang w:val="tr-TR" w:eastAsia="en-US" w:bidi="ar-SA"/>
      </w:rPr>
    </w:lvl>
    <w:lvl w:ilvl="8" w:tplc="E71A55A4">
      <w:numFmt w:val="bullet"/>
      <w:lvlText w:val="•"/>
      <w:lvlJc w:val="left"/>
      <w:pPr>
        <w:ind w:left="2328" w:hanging="360"/>
      </w:pPr>
      <w:rPr>
        <w:rFonts w:hint="default"/>
        <w:lang w:val="tr-TR" w:eastAsia="en-US" w:bidi="ar-SA"/>
      </w:rPr>
    </w:lvl>
  </w:abstractNum>
  <w:abstractNum w:abstractNumId="12">
    <w:nsid w:val="3A3E254F"/>
    <w:multiLevelType w:val="hybridMultilevel"/>
    <w:tmpl w:val="F3FEFF94"/>
    <w:lvl w:ilvl="0" w:tplc="851CF690">
      <w:numFmt w:val="bullet"/>
      <w:lvlText w:val=""/>
      <w:lvlJc w:val="left"/>
      <w:pPr>
        <w:ind w:left="467" w:hanging="360"/>
      </w:pPr>
      <w:rPr>
        <w:rFonts w:ascii="Symbol" w:eastAsia="Symbol" w:hAnsi="Symbol" w:cs="Symbol" w:hint="default"/>
        <w:w w:val="100"/>
        <w:sz w:val="24"/>
        <w:szCs w:val="24"/>
        <w:lang w:val="tr-TR" w:eastAsia="en-US" w:bidi="ar-SA"/>
      </w:rPr>
    </w:lvl>
    <w:lvl w:ilvl="1" w:tplc="91FA97AA">
      <w:numFmt w:val="bullet"/>
      <w:lvlText w:val="•"/>
      <w:lvlJc w:val="left"/>
      <w:pPr>
        <w:ind w:left="1021" w:hanging="360"/>
      </w:pPr>
      <w:rPr>
        <w:rFonts w:hint="default"/>
        <w:lang w:val="tr-TR" w:eastAsia="en-US" w:bidi="ar-SA"/>
      </w:rPr>
    </w:lvl>
    <w:lvl w:ilvl="2" w:tplc="E6F86140">
      <w:numFmt w:val="bullet"/>
      <w:lvlText w:val="•"/>
      <w:lvlJc w:val="left"/>
      <w:pPr>
        <w:ind w:left="1582" w:hanging="360"/>
      </w:pPr>
      <w:rPr>
        <w:rFonts w:hint="default"/>
        <w:lang w:val="tr-TR" w:eastAsia="en-US" w:bidi="ar-SA"/>
      </w:rPr>
    </w:lvl>
    <w:lvl w:ilvl="3" w:tplc="3D5A2732">
      <w:numFmt w:val="bullet"/>
      <w:lvlText w:val="•"/>
      <w:lvlJc w:val="left"/>
      <w:pPr>
        <w:ind w:left="2143" w:hanging="360"/>
      </w:pPr>
      <w:rPr>
        <w:rFonts w:hint="default"/>
        <w:lang w:val="tr-TR" w:eastAsia="en-US" w:bidi="ar-SA"/>
      </w:rPr>
    </w:lvl>
    <w:lvl w:ilvl="4" w:tplc="FB96675E">
      <w:numFmt w:val="bullet"/>
      <w:lvlText w:val="•"/>
      <w:lvlJc w:val="left"/>
      <w:pPr>
        <w:ind w:left="2705" w:hanging="360"/>
      </w:pPr>
      <w:rPr>
        <w:rFonts w:hint="default"/>
        <w:lang w:val="tr-TR" w:eastAsia="en-US" w:bidi="ar-SA"/>
      </w:rPr>
    </w:lvl>
    <w:lvl w:ilvl="5" w:tplc="1CF0764E">
      <w:numFmt w:val="bullet"/>
      <w:lvlText w:val="•"/>
      <w:lvlJc w:val="left"/>
      <w:pPr>
        <w:ind w:left="3266" w:hanging="360"/>
      </w:pPr>
      <w:rPr>
        <w:rFonts w:hint="default"/>
        <w:lang w:val="tr-TR" w:eastAsia="en-US" w:bidi="ar-SA"/>
      </w:rPr>
    </w:lvl>
    <w:lvl w:ilvl="6" w:tplc="303A7AF4">
      <w:numFmt w:val="bullet"/>
      <w:lvlText w:val="•"/>
      <w:lvlJc w:val="left"/>
      <w:pPr>
        <w:ind w:left="3827" w:hanging="360"/>
      </w:pPr>
      <w:rPr>
        <w:rFonts w:hint="default"/>
        <w:lang w:val="tr-TR" w:eastAsia="en-US" w:bidi="ar-SA"/>
      </w:rPr>
    </w:lvl>
    <w:lvl w:ilvl="7" w:tplc="657E2524">
      <w:numFmt w:val="bullet"/>
      <w:lvlText w:val="•"/>
      <w:lvlJc w:val="left"/>
      <w:pPr>
        <w:ind w:left="4389" w:hanging="360"/>
      </w:pPr>
      <w:rPr>
        <w:rFonts w:hint="default"/>
        <w:lang w:val="tr-TR" w:eastAsia="en-US" w:bidi="ar-SA"/>
      </w:rPr>
    </w:lvl>
    <w:lvl w:ilvl="8" w:tplc="4E1884BC">
      <w:numFmt w:val="bullet"/>
      <w:lvlText w:val="•"/>
      <w:lvlJc w:val="left"/>
      <w:pPr>
        <w:ind w:left="4950" w:hanging="360"/>
      </w:pPr>
      <w:rPr>
        <w:rFonts w:hint="default"/>
        <w:lang w:val="tr-TR" w:eastAsia="en-US" w:bidi="ar-SA"/>
      </w:rPr>
    </w:lvl>
  </w:abstractNum>
  <w:abstractNum w:abstractNumId="13">
    <w:nsid w:val="3B992608"/>
    <w:multiLevelType w:val="hybridMultilevel"/>
    <w:tmpl w:val="64E2A9B4"/>
    <w:lvl w:ilvl="0" w:tplc="E5D4988A">
      <w:numFmt w:val="bullet"/>
      <w:lvlText w:val=""/>
      <w:lvlJc w:val="left"/>
      <w:pPr>
        <w:ind w:left="467" w:hanging="360"/>
      </w:pPr>
      <w:rPr>
        <w:rFonts w:ascii="Symbol" w:eastAsia="Symbol" w:hAnsi="Symbol" w:cs="Symbol" w:hint="default"/>
        <w:w w:val="100"/>
        <w:sz w:val="24"/>
        <w:szCs w:val="24"/>
        <w:lang w:val="tr-TR" w:eastAsia="en-US" w:bidi="ar-SA"/>
      </w:rPr>
    </w:lvl>
    <w:lvl w:ilvl="1" w:tplc="82C4214E">
      <w:numFmt w:val="bullet"/>
      <w:lvlText w:val="•"/>
      <w:lvlJc w:val="left"/>
      <w:pPr>
        <w:ind w:left="1120" w:hanging="360"/>
      </w:pPr>
      <w:rPr>
        <w:rFonts w:hint="default"/>
        <w:lang w:val="tr-TR" w:eastAsia="en-US" w:bidi="ar-SA"/>
      </w:rPr>
    </w:lvl>
    <w:lvl w:ilvl="2" w:tplc="213EBB0A">
      <w:numFmt w:val="bullet"/>
      <w:lvlText w:val="•"/>
      <w:lvlJc w:val="left"/>
      <w:pPr>
        <w:ind w:left="1781" w:hanging="360"/>
      </w:pPr>
      <w:rPr>
        <w:rFonts w:hint="default"/>
        <w:lang w:val="tr-TR" w:eastAsia="en-US" w:bidi="ar-SA"/>
      </w:rPr>
    </w:lvl>
    <w:lvl w:ilvl="3" w:tplc="21F419CC">
      <w:numFmt w:val="bullet"/>
      <w:lvlText w:val="•"/>
      <w:lvlJc w:val="left"/>
      <w:pPr>
        <w:ind w:left="2442" w:hanging="360"/>
      </w:pPr>
      <w:rPr>
        <w:rFonts w:hint="default"/>
        <w:lang w:val="tr-TR" w:eastAsia="en-US" w:bidi="ar-SA"/>
      </w:rPr>
    </w:lvl>
    <w:lvl w:ilvl="4" w:tplc="241A46EC">
      <w:numFmt w:val="bullet"/>
      <w:lvlText w:val="•"/>
      <w:lvlJc w:val="left"/>
      <w:pPr>
        <w:ind w:left="3102" w:hanging="360"/>
      </w:pPr>
      <w:rPr>
        <w:rFonts w:hint="default"/>
        <w:lang w:val="tr-TR" w:eastAsia="en-US" w:bidi="ar-SA"/>
      </w:rPr>
    </w:lvl>
    <w:lvl w:ilvl="5" w:tplc="341EF36C">
      <w:numFmt w:val="bullet"/>
      <w:lvlText w:val="•"/>
      <w:lvlJc w:val="left"/>
      <w:pPr>
        <w:ind w:left="3763" w:hanging="360"/>
      </w:pPr>
      <w:rPr>
        <w:rFonts w:hint="default"/>
        <w:lang w:val="tr-TR" w:eastAsia="en-US" w:bidi="ar-SA"/>
      </w:rPr>
    </w:lvl>
    <w:lvl w:ilvl="6" w:tplc="FEA246A6">
      <w:numFmt w:val="bullet"/>
      <w:lvlText w:val="•"/>
      <w:lvlJc w:val="left"/>
      <w:pPr>
        <w:ind w:left="4424" w:hanging="360"/>
      </w:pPr>
      <w:rPr>
        <w:rFonts w:hint="default"/>
        <w:lang w:val="tr-TR" w:eastAsia="en-US" w:bidi="ar-SA"/>
      </w:rPr>
    </w:lvl>
    <w:lvl w:ilvl="7" w:tplc="BF2805FC">
      <w:numFmt w:val="bullet"/>
      <w:lvlText w:val="•"/>
      <w:lvlJc w:val="left"/>
      <w:pPr>
        <w:ind w:left="5084" w:hanging="360"/>
      </w:pPr>
      <w:rPr>
        <w:rFonts w:hint="default"/>
        <w:lang w:val="tr-TR" w:eastAsia="en-US" w:bidi="ar-SA"/>
      </w:rPr>
    </w:lvl>
    <w:lvl w:ilvl="8" w:tplc="E8FE0AC2">
      <w:numFmt w:val="bullet"/>
      <w:lvlText w:val="•"/>
      <w:lvlJc w:val="left"/>
      <w:pPr>
        <w:ind w:left="5745" w:hanging="360"/>
      </w:pPr>
      <w:rPr>
        <w:rFonts w:hint="default"/>
        <w:lang w:val="tr-TR" w:eastAsia="en-US" w:bidi="ar-SA"/>
      </w:rPr>
    </w:lvl>
  </w:abstractNum>
  <w:abstractNum w:abstractNumId="14">
    <w:nsid w:val="497C4C42"/>
    <w:multiLevelType w:val="hybridMultilevel"/>
    <w:tmpl w:val="4FEA54C2"/>
    <w:lvl w:ilvl="0" w:tplc="F222AEEC">
      <w:start w:val="1"/>
      <w:numFmt w:val="lowerRoman"/>
      <w:lvlText w:val="%1."/>
      <w:lvlJc w:val="right"/>
      <w:pPr>
        <w:ind w:left="2816" w:hanging="360"/>
      </w:pPr>
      <w:rPr>
        <w:rFonts w:ascii="Times New Roman" w:eastAsia="Times New Roman" w:hAnsi="Times New Roman" w:cs="Times New Roman"/>
      </w:rPr>
    </w:lvl>
    <w:lvl w:ilvl="1" w:tplc="041F0019" w:tentative="1">
      <w:start w:val="1"/>
      <w:numFmt w:val="lowerLetter"/>
      <w:lvlText w:val="%2."/>
      <w:lvlJc w:val="left"/>
      <w:pPr>
        <w:ind w:left="3536" w:hanging="360"/>
      </w:pPr>
    </w:lvl>
    <w:lvl w:ilvl="2" w:tplc="041F001B" w:tentative="1">
      <w:start w:val="1"/>
      <w:numFmt w:val="lowerRoman"/>
      <w:lvlText w:val="%3."/>
      <w:lvlJc w:val="right"/>
      <w:pPr>
        <w:ind w:left="4256" w:hanging="180"/>
      </w:pPr>
    </w:lvl>
    <w:lvl w:ilvl="3" w:tplc="041F000F" w:tentative="1">
      <w:start w:val="1"/>
      <w:numFmt w:val="decimal"/>
      <w:lvlText w:val="%4."/>
      <w:lvlJc w:val="left"/>
      <w:pPr>
        <w:ind w:left="4976" w:hanging="360"/>
      </w:pPr>
    </w:lvl>
    <w:lvl w:ilvl="4" w:tplc="041F0019" w:tentative="1">
      <w:start w:val="1"/>
      <w:numFmt w:val="lowerLetter"/>
      <w:lvlText w:val="%5."/>
      <w:lvlJc w:val="left"/>
      <w:pPr>
        <w:ind w:left="5696" w:hanging="360"/>
      </w:pPr>
    </w:lvl>
    <w:lvl w:ilvl="5" w:tplc="041F001B" w:tentative="1">
      <w:start w:val="1"/>
      <w:numFmt w:val="lowerRoman"/>
      <w:lvlText w:val="%6."/>
      <w:lvlJc w:val="right"/>
      <w:pPr>
        <w:ind w:left="6416" w:hanging="180"/>
      </w:pPr>
    </w:lvl>
    <w:lvl w:ilvl="6" w:tplc="041F000F" w:tentative="1">
      <w:start w:val="1"/>
      <w:numFmt w:val="decimal"/>
      <w:lvlText w:val="%7."/>
      <w:lvlJc w:val="left"/>
      <w:pPr>
        <w:ind w:left="7136" w:hanging="360"/>
      </w:pPr>
    </w:lvl>
    <w:lvl w:ilvl="7" w:tplc="041F0019" w:tentative="1">
      <w:start w:val="1"/>
      <w:numFmt w:val="lowerLetter"/>
      <w:lvlText w:val="%8."/>
      <w:lvlJc w:val="left"/>
      <w:pPr>
        <w:ind w:left="7856" w:hanging="360"/>
      </w:pPr>
    </w:lvl>
    <w:lvl w:ilvl="8" w:tplc="041F001B" w:tentative="1">
      <w:start w:val="1"/>
      <w:numFmt w:val="lowerRoman"/>
      <w:lvlText w:val="%9."/>
      <w:lvlJc w:val="right"/>
      <w:pPr>
        <w:ind w:left="8576" w:hanging="180"/>
      </w:pPr>
    </w:lvl>
  </w:abstractNum>
  <w:abstractNum w:abstractNumId="15">
    <w:nsid w:val="4C7F5FA1"/>
    <w:multiLevelType w:val="hybridMultilevel"/>
    <w:tmpl w:val="C5BC5066"/>
    <w:lvl w:ilvl="0" w:tplc="041F0017">
      <w:start w:val="1"/>
      <w:numFmt w:val="lowerLetter"/>
      <w:lvlText w:val="%1)"/>
      <w:lvlJc w:val="left"/>
      <w:pPr>
        <w:tabs>
          <w:tab w:val="num" w:pos="720"/>
        </w:tabs>
        <w:ind w:left="720" w:hanging="360"/>
      </w:pPr>
      <w:rPr>
        <w:rFonts w:hint="default"/>
      </w:rPr>
    </w:lvl>
    <w:lvl w:ilvl="1" w:tplc="39028120" w:tentative="1">
      <w:start w:val="1"/>
      <w:numFmt w:val="bullet"/>
      <w:lvlText w:val=""/>
      <w:lvlJc w:val="left"/>
      <w:pPr>
        <w:tabs>
          <w:tab w:val="num" w:pos="1440"/>
        </w:tabs>
        <w:ind w:left="1440" w:hanging="360"/>
      </w:pPr>
      <w:rPr>
        <w:rFonts w:ascii="Wingdings" w:hAnsi="Wingdings" w:hint="default"/>
      </w:rPr>
    </w:lvl>
    <w:lvl w:ilvl="2" w:tplc="08BED102" w:tentative="1">
      <w:start w:val="1"/>
      <w:numFmt w:val="bullet"/>
      <w:lvlText w:val=""/>
      <w:lvlJc w:val="left"/>
      <w:pPr>
        <w:tabs>
          <w:tab w:val="num" w:pos="2160"/>
        </w:tabs>
        <w:ind w:left="2160" w:hanging="360"/>
      </w:pPr>
      <w:rPr>
        <w:rFonts w:ascii="Wingdings" w:hAnsi="Wingdings" w:hint="default"/>
      </w:rPr>
    </w:lvl>
    <w:lvl w:ilvl="3" w:tplc="DBD4F634" w:tentative="1">
      <w:start w:val="1"/>
      <w:numFmt w:val="bullet"/>
      <w:lvlText w:val=""/>
      <w:lvlJc w:val="left"/>
      <w:pPr>
        <w:tabs>
          <w:tab w:val="num" w:pos="2880"/>
        </w:tabs>
        <w:ind w:left="2880" w:hanging="360"/>
      </w:pPr>
      <w:rPr>
        <w:rFonts w:ascii="Wingdings" w:hAnsi="Wingdings" w:hint="default"/>
      </w:rPr>
    </w:lvl>
    <w:lvl w:ilvl="4" w:tplc="C0947BE2" w:tentative="1">
      <w:start w:val="1"/>
      <w:numFmt w:val="bullet"/>
      <w:lvlText w:val=""/>
      <w:lvlJc w:val="left"/>
      <w:pPr>
        <w:tabs>
          <w:tab w:val="num" w:pos="3600"/>
        </w:tabs>
        <w:ind w:left="3600" w:hanging="360"/>
      </w:pPr>
      <w:rPr>
        <w:rFonts w:ascii="Wingdings" w:hAnsi="Wingdings" w:hint="default"/>
      </w:rPr>
    </w:lvl>
    <w:lvl w:ilvl="5" w:tplc="213A2BDC" w:tentative="1">
      <w:start w:val="1"/>
      <w:numFmt w:val="bullet"/>
      <w:lvlText w:val=""/>
      <w:lvlJc w:val="left"/>
      <w:pPr>
        <w:tabs>
          <w:tab w:val="num" w:pos="4320"/>
        </w:tabs>
        <w:ind w:left="4320" w:hanging="360"/>
      </w:pPr>
      <w:rPr>
        <w:rFonts w:ascii="Wingdings" w:hAnsi="Wingdings" w:hint="default"/>
      </w:rPr>
    </w:lvl>
    <w:lvl w:ilvl="6" w:tplc="083672F6" w:tentative="1">
      <w:start w:val="1"/>
      <w:numFmt w:val="bullet"/>
      <w:lvlText w:val=""/>
      <w:lvlJc w:val="left"/>
      <w:pPr>
        <w:tabs>
          <w:tab w:val="num" w:pos="5040"/>
        </w:tabs>
        <w:ind w:left="5040" w:hanging="360"/>
      </w:pPr>
      <w:rPr>
        <w:rFonts w:ascii="Wingdings" w:hAnsi="Wingdings" w:hint="default"/>
      </w:rPr>
    </w:lvl>
    <w:lvl w:ilvl="7" w:tplc="C7DA6E72" w:tentative="1">
      <w:start w:val="1"/>
      <w:numFmt w:val="bullet"/>
      <w:lvlText w:val=""/>
      <w:lvlJc w:val="left"/>
      <w:pPr>
        <w:tabs>
          <w:tab w:val="num" w:pos="5760"/>
        </w:tabs>
        <w:ind w:left="5760" w:hanging="360"/>
      </w:pPr>
      <w:rPr>
        <w:rFonts w:ascii="Wingdings" w:hAnsi="Wingdings" w:hint="default"/>
      </w:rPr>
    </w:lvl>
    <w:lvl w:ilvl="8" w:tplc="6B94AF5C" w:tentative="1">
      <w:start w:val="1"/>
      <w:numFmt w:val="bullet"/>
      <w:lvlText w:val=""/>
      <w:lvlJc w:val="left"/>
      <w:pPr>
        <w:tabs>
          <w:tab w:val="num" w:pos="6480"/>
        </w:tabs>
        <w:ind w:left="6480" w:hanging="360"/>
      </w:pPr>
      <w:rPr>
        <w:rFonts w:ascii="Wingdings" w:hAnsi="Wingdings" w:hint="default"/>
      </w:rPr>
    </w:lvl>
  </w:abstractNum>
  <w:abstractNum w:abstractNumId="16">
    <w:nsid w:val="539531D2"/>
    <w:multiLevelType w:val="hybridMultilevel"/>
    <w:tmpl w:val="93DC0D2C"/>
    <w:lvl w:ilvl="0" w:tplc="C896B030">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17">
    <w:nsid w:val="5ABF0B59"/>
    <w:multiLevelType w:val="hybridMultilevel"/>
    <w:tmpl w:val="158AA1FA"/>
    <w:lvl w:ilvl="0" w:tplc="89447AEA">
      <w:numFmt w:val="bullet"/>
      <w:lvlText w:val=""/>
      <w:lvlJc w:val="left"/>
      <w:pPr>
        <w:ind w:left="470" w:hanging="360"/>
      </w:pPr>
      <w:rPr>
        <w:rFonts w:ascii="Symbol" w:eastAsia="Symbol" w:hAnsi="Symbol" w:cs="Symbol" w:hint="default"/>
        <w:w w:val="100"/>
        <w:sz w:val="24"/>
        <w:szCs w:val="24"/>
        <w:lang w:val="tr-TR" w:eastAsia="en-US" w:bidi="ar-SA"/>
      </w:rPr>
    </w:lvl>
    <w:lvl w:ilvl="1" w:tplc="DF04615E">
      <w:numFmt w:val="bullet"/>
      <w:lvlText w:val="•"/>
      <w:lvlJc w:val="left"/>
      <w:pPr>
        <w:ind w:left="1064" w:hanging="360"/>
      </w:pPr>
      <w:rPr>
        <w:rFonts w:hint="default"/>
        <w:lang w:val="tr-TR" w:eastAsia="en-US" w:bidi="ar-SA"/>
      </w:rPr>
    </w:lvl>
    <w:lvl w:ilvl="2" w:tplc="DB4221D2">
      <w:numFmt w:val="bullet"/>
      <w:lvlText w:val="•"/>
      <w:lvlJc w:val="left"/>
      <w:pPr>
        <w:ind w:left="1669" w:hanging="360"/>
      </w:pPr>
      <w:rPr>
        <w:rFonts w:hint="default"/>
        <w:lang w:val="tr-TR" w:eastAsia="en-US" w:bidi="ar-SA"/>
      </w:rPr>
    </w:lvl>
    <w:lvl w:ilvl="3" w:tplc="DB3E7B5A">
      <w:numFmt w:val="bullet"/>
      <w:lvlText w:val="•"/>
      <w:lvlJc w:val="left"/>
      <w:pPr>
        <w:ind w:left="2274" w:hanging="360"/>
      </w:pPr>
      <w:rPr>
        <w:rFonts w:hint="default"/>
        <w:lang w:val="tr-TR" w:eastAsia="en-US" w:bidi="ar-SA"/>
      </w:rPr>
    </w:lvl>
    <w:lvl w:ilvl="4" w:tplc="D26CF8A0">
      <w:numFmt w:val="bullet"/>
      <w:lvlText w:val="•"/>
      <w:lvlJc w:val="left"/>
      <w:pPr>
        <w:ind w:left="2879" w:hanging="360"/>
      </w:pPr>
      <w:rPr>
        <w:rFonts w:hint="default"/>
        <w:lang w:val="tr-TR" w:eastAsia="en-US" w:bidi="ar-SA"/>
      </w:rPr>
    </w:lvl>
    <w:lvl w:ilvl="5" w:tplc="BC7EDB92">
      <w:numFmt w:val="bullet"/>
      <w:lvlText w:val="•"/>
      <w:lvlJc w:val="left"/>
      <w:pPr>
        <w:ind w:left="3484" w:hanging="360"/>
      </w:pPr>
      <w:rPr>
        <w:rFonts w:hint="default"/>
        <w:lang w:val="tr-TR" w:eastAsia="en-US" w:bidi="ar-SA"/>
      </w:rPr>
    </w:lvl>
    <w:lvl w:ilvl="6" w:tplc="EBCEFFAA">
      <w:numFmt w:val="bullet"/>
      <w:lvlText w:val="•"/>
      <w:lvlJc w:val="left"/>
      <w:pPr>
        <w:ind w:left="4088" w:hanging="360"/>
      </w:pPr>
      <w:rPr>
        <w:rFonts w:hint="default"/>
        <w:lang w:val="tr-TR" w:eastAsia="en-US" w:bidi="ar-SA"/>
      </w:rPr>
    </w:lvl>
    <w:lvl w:ilvl="7" w:tplc="AAA60F08">
      <w:numFmt w:val="bullet"/>
      <w:lvlText w:val="•"/>
      <w:lvlJc w:val="left"/>
      <w:pPr>
        <w:ind w:left="4693" w:hanging="360"/>
      </w:pPr>
      <w:rPr>
        <w:rFonts w:hint="default"/>
        <w:lang w:val="tr-TR" w:eastAsia="en-US" w:bidi="ar-SA"/>
      </w:rPr>
    </w:lvl>
    <w:lvl w:ilvl="8" w:tplc="F8C4118C">
      <w:numFmt w:val="bullet"/>
      <w:lvlText w:val="•"/>
      <w:lvlJc w:val="left"/>
      <w:pPr>
        <w:ind w:left="5298" w:hanging="360"/>
      </w:pPr>
      <w:rPr>
        <w:rFonts w:hint="default"/>
        <w:lang w:val="tr-TR" w:eastAsia="en-US" w:bidi="ar-SA"/>
      </w:rPr>
    </w:lvl>
  </w:abstractNum>
  <w:abstractNum w:abstractNumId="18">
    <w:nsid w:val="5EC45295"/>
    <w:multiLevelType w:val="hybridMultilevel"/>
    <w:tmpl w:val="C6DA24B8"/>
    <w:lvl w:ilvl="0" w:tplc="F4180736">
      <w:numFmt w:val="bullet"/>
      <w:lvlText w:val=""/>
      <w:lvlJc w:val="left"/>
      <w:pPr>
        <w:ind w:left="470" w:hanging="360"/>
      </w:pPr>
      <w:rPr>
        <w:rFonts w:ascii="Symbol" w:eastAsia="Symbol" w:hAnsi="Symbol" w:cs="Symbol" w:hint="default"/>
        <w:w w:val="100"/>
        <w:sz w:val="24"/>
        <w:szCs w:val="24"/>
        <w:lang w:val="tr-TR" w:eastAsia="en-US" w:bidi="ar-SA"/>
      </w:rPr>
    </w:lvl>
    <w:lvl w:ilvl="1" w:tplc="E444A802">
      <w:numFmt w:val="bullet"/>
      <w:lvlText w:val="•"/>
      <w:lvlJc w:val="left"/>
      <w:pPr>
        <w:ind w:left="1064" w:hanging="360"/>
      </w:pPr>
      <w:rPr>
        <w:rFonts w:hint="default"/>
        <w:lang w:val="tr-TR" w:eastAsia="en-US" w:bidi="ar-SA"/>
      </w:rPr>
    </w:lvl>
    <w:lvl w:ilvl="2" w:tplc="084497FE">
      <w:numFmt w:val="bullet"/>
      <w:lvlText w:val="•"/>
      <w:lvlJc w:val="left"/>
      <w:pPr>
        <w:ind w:left="1669" w:hanging="360"/>
      </w:pPr>
      <w:rPr>
        <w:rFonts w:hint="default"/>
        <w:lang w:val="tr-TR" w:eastAsia="en-US" w:bidi="ar-SA"/>
      </w:rPr>
    </w:lvl>
    <w:lvl w:ilvl="3" w:tplc="8BACB302">
      <w:numFmt w:val="bullet"/>
      <w:lvlText w:val="•"/>
      <w:lvlJc w:val="left"/>
      <w:pPr>
        <w:ind w:left="2274" w:hanging="360"/>
      </w:pPr>
      <w:rPr>
        <w:rFonts w:hint="default"/>
        <w:lang w:val="tr-TR" w:eastAsia="en-US" w:bidi="ar-SA"/>
      </w:rPr>
    </w:lvl>
    <w:lvl w:ilvl="4" w:tplc="E7B49A3E">
      <w:numFmt w:val="bullet"/>
      <w:lvlText w:val="•"/>
      <w:lvlJc w:val="left"/>
      <w:pPr>
        <w:ind w:left="2879" w:hanging="360"/>
      </w:pPr>
      <w:rPr>
        <w:rFonts w:hint="default"/>
        <w:lang w:val="tr-TR" w:eastAsia="en-US" w:bidi="ar-SA"/>
      </w:rPr>
    </w:lvl>
    <w:lvl w:ilvl="5" w:tplc="A6BC0414">
      <w:numFmt w:val="bullet"/>
      <w:lvlText w:val="•"/>
      <w:lvlJc w:val="left"/>
      <w:pPr>
        <w:ind w:left="3484" w:hanging="360"/>
      </w:pPr>
      <w:rPr>
        <w:rFonts w:hint="default"/>
        <w:lang w:val="tr-TR" w:eastAsia="en-US" w:bidi="ar-SA"/>
      </w:rPr>
    </w:lvl>
    <w:lvl w:ilvl="6" w:tplc="C392622C">
      <w:numFmt w:val="bullet"/>
      <w:lvlText w:val="•"/>
      <w:lvlJc w:val="left"/>
      <w:pPr>
        <w:ind w:left="4088" w:hanging="360"/>
      </w:pPr>
      <w:rPr>
        <w:rFonts w:hint="default"/>
        <w:lang w:val="tr-TR" w:eastAsia="en-US" w:bidi="ar-SA"/>
      </w:rPr>
    </w:lvl>
    <w:lvl w:ilvl="7" w:tplc="A2B804DA">
      <w:numFmt w:val="bullet"/>
      <w:lvlText w:val="•"/>
      <w:lvlJc w:val="left"/>
      <w:pPr>
        <w:ind w:left="4693" w:hanging="360"/>
      </w:pPr>
      <w:rPr>
        <w:rFonts w:hint="default"/>
        <w:lang w:val="tr-TR" w:eastAsia="en-US" w:bidi="ar-SA"/>
      </w:rPr>
    </w:lvl>
    <w:lvl w:ilvl="8" w:tplc="9D72A654">
      <w:numFmt w:val="bullet"/>
      <w:lvlText w:val="•"/>
      <w:lvlJc w:val="left"/>
      <w:pPr>
        <w:ind w:left="5298" w:hanging="360"/>
      </w:pPr>
      <w:rPr>
        <w:rFonts w:hint="default"/>
        <w:lang w:val="tr-TR" w:eastAsia="en-US" w:bidi="ar-SA"/>
      </w:rPr>
    </w:lvl>
  </w:abstractNum>
  <w:abstractNum w:abstractNumId="19">
    <w:nsid w:val="62D608A9"/>
    <w:multiLevelType w:val="hybridMultilevel"/>
    <w:tmpl w:val="BD2821D2"/>
    <w:lvl w:ilvl="0" w:tplc="FC724502">
      <w:numFmt w:val="bullet"/>
      <w:lvlText w:val=""/>
      <w:lvlJc w:val="left"/>
      <w:pPr>
        <w:ind w:left="470" w:hanging="360"/>
      </w:pPr>
      <w:rPr>
        <w:rFonts w:ascii="Symbol" w:eastAsia="Symbol" w:hAnsi="Symbol" w:cs="Symbol" w:hint="default"/>
        <w:w w:val="100"/>
        <w:sz w:val="24"/>
        <w:szCs w:val="24"/>
        <w:lang w:val="tr-TR" w:eastAsia="en-US" w:bidi="ar-SA"/>
      </w:rPr>
    </w:lvl>
    <w:lvl w:ilvl="1" w:tplc="EFC04942">
      <w:numFmt w:val="bullet"/>
      <w:lvlText w:val="•"/>
      <w:lvlJc w:val="left"/>
      <w:pPr>
        <w:ind w:left="1064" w:hanging="360"/>
      </w:pPr>
      <w:rPr>
        <w:rFonts w:hint="default"/>
        <w:lang w:val="tr-TR" w:eastAsia="en-US" w:bidi="ar-SA"/>
      </w:rPr>
    </w:lvl>
    <w:lvl w:ilvl="2" w:tplc="DC52B600">
      <w:numFmt w:val="bullet"/>
      <w:lvlText w:val="•"/>
      <w:lvlJc w:val="left"/>
      <w:pPr>
        <w:ind w:left="1669" w:hanging="360"/>
      </w:pPr>
      <w:rPr>
        <w:rFonts w:hint="default"/>
        <w:lang w:val="tr-TR" w:eastAsia="en-US" w:bidi="ar-SA"/>
      </w:rPr>
    </w:lvl>
    <w:lvl w:ilvl="3" w:tplc="BD120B46">
      <w:numFmt w:val="bullet"/>
      <w:lvlText w:val="•"/>
      <w:lvlJc w:val="left"/>
      <w:pPr>
        <w:ind w:left="2274" w:hanging="360"/>
      </w:pPr>
      <w:rPr>
        <w:rFonts w:hint="default"/>
        <w:lang w:val="tr-TR" w:eastAsia="en-US" w:bidi="ar-SA"/>
      </w:rPr>
    </w:lvl>
    <w:lvl w:ilvl="4" w:tplc="D17C2CCA">
      <w:numFmt w:val="bullet"/>
      <w:lvlText w:val="•"/>
      <w:lvlJc w:val="left"/>
      <w:pPr>
        <w:ind w:left="2879" w:hanging="360"/>
      </w:pPr>
      <w:rPr>
        <w:rFonts w:hint="default"/>
        <w:lang w:val="tr-TR" w:eastAsia="en-US" w:bidi="ar-SA"/>
      </w:rPr>
    </w:lvl>
    <w:lvl w:ilvl="5" w:tplc="91FC08F8">
      <w:numFmt w:val="bullet"/>
      <w:lvlText w:val="•"/>
      <w:lvlJc w:val="left"/>
      <w:pPr>
        <w:ind w:left="3484" w:hanging="360"/>
      </w:pPr>
      <w:rPr>
        <w:rFonts w:hint="default"/>
        <w:lang w:val="tr-TR" w:eastAsia="en-US" w:bidi="ar-SA"/>
      </w:rPr>
    </w:lvl>
    <w:lvl w:ilvl="6" w:tplc="61206712">
      <w:numFmt w:val="bullet"/>
      <w:lvlText w:val="•"/>
      <w:lvlJc w:val="left"/>
      <w:pPr>
        <w:ind w:left="4088" w:hanging="360"/>
      </w:pPr>
      <w:rPr>
        <w:rFonts w:hint="default"/>
        <w:lang w:val="tr-TR" w:eastAsia="en-US" w:bidi="ar-SA"/>
      </w:rPr>
    </w:lvl>
    <w:lvl w:ilvl="7" w:tplc="B7B06CE6">
      <w:numFmt w:val="bullet"/>
      <w:lvlText w:val="•"/>
      <w:lvlJc w:val="left"/>
      <w:pPr>
        <w:ind w:left="4693" w:hanging="360"/>
      </w:pPr>
      <w:rPr>
        <w:rFonts w:hint="default"/>
        <w:lang w:val="tr-TR" w:eastAsia="en-US" w:bidi="ar-SA"/>
      </w:rPr>
    </w:lvl>
    <w:lvl w:ilvl="8" w:tplc="0C36B9A4">
      <w:numFmt w:val="bullet"/>
      <w:lvlText w:val="•"/>
      <w:lvlJc w:val="left"/>
      <w:pPr>
        <w:ind w:left="5298" w:hanging="360"/>
      </w:pPr>
      <w:rPr>
        <w:rFonts w:hint="default"/>
        <w:lang w:val="tr-TR" w:eastAsia="en-US" w:bidi="ar-SA"/>
      </w:rPr>
    </w:lvl>
  </w:abstractNum>
  <w:abstractNum w:abstractNumId="20">
    <w:nsid w:val="64124385"/>
    <w:multiLevelType w:val="hybridMultilevel"/>
    <w:tmpl w:val="260880F0"/>
    <w:lvl w:ilvl="0" w:tplc="1C1A6656">
      <w:numFmt w:val="bullet"/>
      <w:lvlText w:val=""/>
      <w:lvlJc w:val="left"/>
      <w:pPr>
        <w:ind w:left="467" w:hanging="360"/>
      </w:pPr>
      <w:rPr>
        <w:rFonts w:ascii="Symbol" w:eastAsia="Symbol" w:hAnsi="Symbol" w:cs="Symbol" w:hint="default"/>
        <w:w w:val="100"/>
        <w:sz w:val="24"/>
        <w:szCs w:val="24"/>
        <w:lang w:val="tr-TR" w:eastAsia="en-US" w:bidi="ar-SA"/>
      </w:rPr>
    </w:lvl>
    <w:lvl w:ilvl="1" w:tplc="6C963BD0">
      <w:numFmt w:val="bullet"/>
      <w:lvlText w:val="•"/>
      <w:lvlJc w:val="left"/>
      <w:pPr>
        <w:ind w:left="1120" w:hanging="360"/>
      </w:pPr>
      <w:rPr>
        <w:rFonts w:hint="default"/>
        <w:lang w:val="tr-TR" w:eastAsia="en-US" w:bidi="ar-SA"/>
      </w:rPr>
    </w:lvl>
    <w:lvl w:ilvl="2" w:tplc="FD7AF832">
      <w:numFmt w:val="bullet"/>
      <w:lvlText w:val="•"/>
      <w:lvlJc w:val="left"/>
      <w:pPr>
        <w:ind w:left="1781" w:hanging="360"/>
      </w:pPr>
      <w:rPr>
        <w:rFonts w:hint="default"/>
        <w:lang w:val="tr-TR" w:eastAsia="en-US" w:bidi="ar-SA"/>
      </w:rPr>
    </w:lvl>
    <w:lvl w:ilvl="3" w:tplc="1C94DD8A">
      <w:numFmt w:val="bullet"/>
      <w:lvlText w:val="•"/>
      <w:lvlJc w:val="left"/>
      <w:pPr>
        <w:ind w:left="2442" w:hanging="360"/>
      </w:pPr>
      <w:rPr>
        <w:rFonts w:hint="default"/>
        <w:lang w:val="tr-TR" w:eastAsia="en-US" w:bidi="ar-SA"/>
      </w:rPr>
    </w:lvl>
    <w:lvl w:ilvl="4" w:tplc="843A1958">
      <w:numFmt w:val="bullet"/>
      <w:lvlText w:val="•"/>
      <w:lvlJc w:val="left"/>
      <w:pPr>
        <w:ind w:left="3102" w:hanging="360"/>
      </w:pPr>
      <w:rPr>
        <w:rFonts w:hint="default"/>
        <w:lang w:val="tr-TR" w:eastAsia="en-US" w:bidi="ar-SA"/>
      </w:rPr>
    </w:lvl>
    <w:lvl w:ilvl="5" w:tplc="BEBA719A">
      <w:numFmt w:val="bullet"/>
      <w:lvlText w:val="•"/>
      <w:lvlJc w:val="left"/>
      <w:pPr>
        <w:ind w:left="3763" w:hanging="360"/>
      </w:pPr>
      <w:rPr>
        <w:rFonts w:hint="default"/>
        <w:lang w:val="tr-TR" w:eastAsia="en-US" w:bidi="ar-SA"/>
      </w:rPr>
    </w:lvl>
    <w:lvl w:ilvl="6" w:tplc="8B9ED252">
      <w:numFmt w:val="bullet"/>
      <w:lvlText w:val="•"/>
      <w:lvlJc w:val="left"/>
      <w:pPr>
        <w:ind w:left="4424" w:hanging="360"/>
      </w:pPr>
      <w:rPr>
        <w:rFonts w:hint="default"/>
        <w:lang w:val="tr-TR" w:eastAsia="en-US" w:bidi="ar-SA"/>
      </w:rPr>
    </w:lvl>
    <w:lvl w:ilvl="7" w:tplc="50227ED4">
      <w:numFmt w:val="bullet"/>
      <w:lvlText w:val="•"/>
      <w:lvlJc w:val="left"/>
      <w:pPr>
        <w:ind w:left="5084" w:hanging="360"/>
      </w:pPr>
      <w:rPr>
        <w:rFonts w:hint="default"/>
        <w:lang w:val="tr-TR" w:eastAsia="en-US" w:bidi="ar-SA"/>
      </w:rPr>
    </w:lvl>
    <w:lvl w:ilvl="8" w:tplc="F94454A4">
      <w:numFmt w:val="bullet"/>
      <w:lvlText w:val="•"/>
      <w:lvlJc w:val="left"/>
      <w:pPr>
        <w:ind w:left="5745" w:hanging="360"/>
      </w:pPr>
      <w:rPr>
        <w:rFonts w:hint="default"/>
        <w:lang w:val="tr-TR" w:eastAsia="en-US" w:bidi="ar-SA"/>
      </w:rPr>
    </w:lvl>
  </w:abstractNum>
  <w:abstractNum w:abstractNumId="21">
    <w:nsid w:val="6D6F070B"/>
    <w:multiLevelType w:val="hybridMultilevel"/>
    <w:tmpl w:val="D2220276"/>
    <w:lvl w:ilvl="0" w:tplc="041F000B">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num w:numId="1">
    <w:abstractNumId w:val="12"/>
  </w:num>
  <w:num w:numId="2">
    <w:abstractNumId w:val="20"/>
  </w:num>
  <w:num w:numId="3">
    <w:abstractNumId w:val="13"/>
  </w:num>
  <w:num w:numId="4">
    <w:abstractNumId w:val="2"/>
  </w:num>
  <w:num w:numId="5">
    <w:abstractNumId w:val="10"/>
  </w:num>
  <w:num w:numId="6">
    <w:abstractNumId w:val="8"/>
  </w:num>
  <w:num w:numId="7">
    <w:abstractNumId w:val="3"/>
  </w:num>
  <w:num w:numId="8">
    <w:abstractNumId w:val="19"/>
  </w:num>
  <w:num w:numId="9">
    <w:abstractNumId w:val="5"/>
  </w:num>
  <w:num w:numId="10">
    <w:abstractNumId w:val="0"/>
  </w:num>
  <w:num w:numId="11">
    <w:abstractNumId w:val="18"/>
  </w:num>
  <w:num w:numId="12">
    <w:abstractNumId w:val="9"/>
  </w:num>
  <w:num w:numId="13">
    <w:abstractNumId w:val="17"/>
  </w:num>
  <w:num w:numId="14">
    <w:abstractNumId w:val="7"/>
  </w:num>
  <w:num w:numId="15">
    <w:abstractNumId w:val="11"/>
  </w:num>
  <w:num w:numId="16">
    <w:abstractNumId w:val="21"/>
  </w:num>
  <w:num w:numId="17">
    <w:abstractNumId w:val="6"/>
  </w:num>
  <w:num w:numId="18">
    <w:abstractNumId w:val="15"/>
  </w:num>
  <w:num w:numId="19">
    <w:abstractNumId w:val="4"/>
  </w:num>
  <w:num w:numId="20">
    <w:abstractNumId w:val="1"/>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ulTrailSpace/>
  </w:compat>
  <w:rsids>
    <w:rsidRoot w:val="00837D12"/>
    <w:rsid w:val="00002688"/>
    <w:rsid w:val="00045A9D"/>
    <w:rsid w:val="00051DA1"/>
    <w:rsid w:val="00067572"/>
    <w:rsid w:val="000A5257"/>
    <w:rsid w:val="000B4175"/>
    <w:rsid w:val="000D3439"/>
    <w:rsid w:val="00110F59"/>
    <w:rsid w:val="001B20CE"/>
    <w:rsid w:val="001B4B62"/>
    <w:rsid w:val="001E1248"/>
    <w:rsid w:val="002A2028"/>
    <w:rsid w:val="00323396"/>
    <w:rsid w:val="003D038F"/>
    <w:rsid w:val="003D2B59"/>
    <w:rsid w:val="00520E43"/>
    <w:rsid w:val="00543200"/>
    <w:rsid w:val="00563D28"/>
    <w:rsid w:val="00574C16"/>
    <w:rsid w:val="0059646D"/>
    <w:rsid w:val="005A40A3"/>
    <w:rsid w:val="005A6ECA"/>
    <w:rsid w:val="005F6F34"/>
    <w:rsid w:val="00625925"/>
    <w:rsid w:val="0069310B"/>
    <w:rsid w:val="006B0E7C"/>
    <w:rsid w:val="006F2327"/>
    <w:rsid w:val="006F58DC"/>
    <w:rsid w:val="00754688"/>
    <w:rsid w:val="007B42EF"/>
    <w:rsid w:val="00827A1A"/>
    <w:rsid w:val="00833B73"/>
    <w:rsid w:val="008377C7"/>
    <w:rsid w:val="00837D12"/>
    <w:rsid w:val="008618BB"/>
    <w:rsid w:val="00893677"/>
    <w:rsid w:val="008B6DDD"/>
    <w:rsid w:val="008D4A0B"/>
    <w:rsid w:val="00912F3A"/>
    <w:rsid w:val="009458D2"/>
    <w:rsid w:val="00950F8E"/>
    <w:rsid w:val="00992783"/>
    <w:rsid w:val="009C0593"/>
    <w:rsid w:val="009D14AC"/>
    <w:rsid w:val="00A012E3"/>
    <w:rsid w:val="00A83E8C"/>
    <w:rsid w:val="00A94A86"/>
    <w:rsid w:val="00AA41BD"/>
    <w:rsid w:val="00AA511B"/>
    <w:rsid w:val="00AD155D"/>
    <w:rsid w:val="00AD2CBD"/>
    <w:rsid w:val="00AE4CBE"/>
    <w:rsid w:val="00AF3B8A"/>
    <w:rsid w:val="00B30391"/>
    <w:rsid w:val="00BB69F4"/>
    <w:rsid w:val="00BB7053"/>
    <w:rsid w:val="00BF3183"/>
    <w:rsid w:val="00BF3C3C"/>
    <w:rsid w:val="00C24C61"/>
    <w:rsid w:val="00C25F46"/>
    <w:rsid w:val="00C61072"/>
    <w:rsid w:val="00C702B4"/>
    <w:rsid w:val="00C851C8"/>
    <w:rsid w:val="00CA6C7F"/>
    <w:rsid w:val="00CB4B99"/>
    <w:rsid w:val="00D31AA0"/>
    <w:rsid w:val="00D62B35"/>
    <w:rsid w:val="00E91A72"/>
    <w:rsid w:val="00E9582A"/>
    <w:rsid w:val="00F0702C"/>
    <w:rsid w:val="00F1199C"/>
    <w:rsid w:val="00F21C0F"/>
    <w:rsid w:val="00F23AFB"/>
    <w:rsid w:val="00F45F31"/>
    <w:rsid w:val="00F558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6ECA"/>
    <w:rPr>
      <w:rFonts w:ascii="Times New Roman" w:eastAsia="Times New Roman" w:hAnsi="Times New Roman" w:cs="Times New Roman"/>
      <w:lang w:val="tr-TR"/>
    </w:rPr>
  </w:style>
  <w:style w:type="paragraph" w:styleId="Balk1">
    <w:name w:val="heading 1"/>
    <w:basedOn w:val="Normal"/>
    <w:uiPriority w:val="1"/>
    <w:qFormat/>
    <w:rsid w:val="005A6ECA"/>
    <w:pPr>
      <w:ind w:left="1544"/>
      <w:outlineLvl w:val="0"/>
    </w:pPr>
    <w:rPr>
      <w:b/>
      <w:bCs/>
      <w:sz w:val="24"/>
      <w:szCs w:val="24"/>
    </w:rPr>
  </w:style>
  <w:style w:type="paragraph" w:styleId="Balk2">
    <w:name w:val="heading 2"/>
    <w:basedOn w:val="Normal"/>
    <w:next w:val="Normal"/>
    <w:link w:val="Balk2Char"/>
    <w:uiPriority w:val="9"/>
    <w:semiHidden/>
    <w:unhideWhenUsed/>
    <w:qFormat/>
    <w:rsid w:val="006F58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A6ECA"/>
    <w:tblPr>
      <w:tblInd w:w="0" w:type="dxa"/>
      <w:tblCellMar>
        <w:top w:w="0" w:type="dxa"/>
        <w:left w:w="0" w:type="dxa"/>
        <w:bottom w:w="0" w:type="dxa"/>
        <w:right w:w="0" w:type="dxa"/>
      </w:tblCellMar>
    </w:tblPr>
  </w:style>
  <w:style w:type="paragraph" w:styleId="GvdeMetni">
    <w:name w:val="Body Text"/>
    <w:basedOn w:val="Normal"/>
    <w:uiPriority w:val="1"/>
    <w:qFormat/>
    <w:rsid w:val="005A6ECA"/>
    <w:rPr>
      <w:sz w:val="24"/>
      <w:szCs w:val="24"/>
    </w:rPr>
  </w:style>
  <w:style w:type="paragraph" w:styleId="KonuBal">
    <w:name w:val="Title"/>
    <w:basedOn w:val="Normal"/>
    <w:uiPriority w:val="1"/>
    <w:qFormat/>
    <w:rsid w:val="005A6ECA"/>
    <w:pPr>
      <w:spacing w:before="77"/>
      <w:ind w:left="1770" w:right="1712"/>
      <w:jc w:val="center"/>
    </w:pPr>
    <w:rPr>
      <w:b/>
      <w:bCs/>
      <w:sz w:val="60"/>
      <w:szCs w:val="60"/>
    </w:rPr>
  </w:style>
  <w:style w:type="paragraph" w:styleId="ListeParagraf">
    <w:name w:val="List Paragraph"/>
    <w:basedOn w:val="Normal"/>
    <w:uiPriority w:val="34"/>
    <w:qFormat/>
    <w:rsid w:val="005A6ECA"/>
    <w:pPr>
      <w:ind w:left="1556" w:hanging="360"/>
      <w:jc w:val="both"/>
    </w:pPr>
  </w:style>
  <w:style w:type="paragraph" w:customStyle="1" w:styleId="TableParagraph">
    <w:name w:val="Table Paragraph"/>
    <w:basedOn w:val="Normal"/>
    <w:uiPriority w:val="1"/>
    <w:qFormat/>
    <w:rsid w:val="005A6ECA"/>
  </w:style>
  <w:style w:type="paragraph" w:styleId="BalonMetni">
    <w:name w:val="Balloon Text"/>
    <w:basedOn w:val="Normal"/>
    <w:link w:val="BalonMetniChar"/>
    <w:uiPriority w:val="99"/>
    <w:semiHidden/>
    <w:unhideWhenUsed/>
    <w:rsid w:val="00E91A72"/>
    <w:rPr>
      <w:rFonts w:ascii="Tahoma" w:hAnsi="Tahoma" w:cs="Tahoma"/>
      <w:sz w:val="16"/>
      <w:szCs w:val="16"/>
    </w:rPr>
  </w:style>
  <w:style w:type="character" w:customStyle="1" w:styleId="BalonMetniChar">
    <w:name w:val="Balon Metni Char"/>
    <w:basedOn w:val="VarsaylanParagrafYazTipi"/>
    <w:link w:val="BalonMetni"/>
    <w:uiPriority w:val="99"/>
    <w:semiHidden/>
    <w:rsid w:val="00E91A72"/>
    <w:rPr>
      <w:rFonts w:ascii="Tahoma" w:eastAsia="Times New Roman" w:hAnsi="Tahoma" w:cs="Tahoma"/>
      <w:sz w:val="16"/>
      <w:szCs w:val="16"/>
      <w:lang w:val="tr-TR"/>
    </w:rPr>
  </w:style>
  <w:style w:type="character" w:styleId="Kpr">
    <w:name w:val="Hyperlink"/>
    <w:basedOn w:val="VarsaylanParagrafYazTipi"/>
    <w:uiPriority w:val="99"/>
    <w:unhideWhenUsed/>
    <w:rsid w:val="003D038F"/>
    <w:rPr>
      <w:color w:val="0000FF" w:themeColor="hyperlink"/>
      <w:u w:val="single"/>
    </w:rPr>
  </w:style>
  <w:style w:type="paragraph" w:styleId="stbilgi">
    <w:name w:val="header"/>
    <w:basedOn w:val="Normal"/>
    <w:link w:val="stbilgiChar"/>
    <w:uiPriority w:val="99"/>
    <w:unhideWhenUsed/>
    <w:rsid w:val="003D038F"/>
    <w:pPr>
      <w:tabs>
        <w:tab w:val="center" w:pos="4536"/>
        <w:tab w:val="right" w:pos="9072"/>
      </w:tabs>
    </w:pPr>
  </w:style>
  <w:style w:type="character" w:customStyle="1" w:styleId="stbilgiChar">
    <w:name w:val="Üstbilgi Char"/>
    <w:basedOn w:val="VarsaylanParagrafYazTipi"/>
    <w:link w:val="stbilgi"/>
    <w:uiPriority w:val="99"/>
    <w:rsid w:val="003D038F"/>
    <w:rPr>
      <w:rFonts w:ascii="Times New Roman" w:eastAsia="Times New Roman" w:hAnsi="Times New Roman" w:cs="Times New Roman"/>
      <w:lang w:val="tr-TR"/>
    </w:rPr>
  </w:style>
  <w:style w:type="paragraph" w:styleId="Altbilgi">
    <w:name w:val="footer"/>
    <w:basedOn w:val="Normal"/>
    <w:link w:val="AltbilgiChar"/>
    <w:uiPriority w:val="99"/>
    <w:unhideWhenUsed/>
    <w:rsid w:val="003D038F"/>
    <w:pPr>
      <w:tabs>
        <w:tab w:val="center" w:pos="4536"/>
        <w:tab w:val="right" w:pos="9072"/>
      </w:tabs>
    </w:pPr>
  </w:style>
  <w:style w:type="character" w:customStyle="1" w:styleId="AltbilgiChar">
    <w:name w:val="Altbilgi Char"/>
    <w:basedOn w:val="VarsaylanParagrafYazTipi"/>
    <w:link w:val="Altbilgi"/>
    <w:uiPriority w:val="99"/>
    <w:rsid w:val="003D038F"/>
    <w:rPr>
      <w:rFonts w:ascii="Times New Roman" w:eastAsia="Times New Roman" w:hAnsi="Times New Roman" w:cs="Times New Roman"/>
      <w:lang w:val="tr-TR"/>
    </w:rPr>
  </w:style>
  <w:style w:type="table" w:customStyle="1" w:styleId="AkKlavuz-Vurgu41">
    <w:name w:val="Açık Kılavuz - Vurgu 41"/>
    <w:basedOn w:val="NormalTablo"/>
    <w:next w:val="AkKlavuz-Vurgu4"/>
    <w:uiPriority w:val="62"/>
    <w:rsid w:val="000B4175"/>
    <w:pPr>
      <w:widowControl/>
      <w:autoSpaceDE/>
      <w:autoSpaceDN/>
    </w:pPr>
    <w:rPr>
      <w:rFonts w:eastAsiaTheme="minorEastAsia"/>
      <w:lang w:val="tr-TR" w:eastAsia="tr-T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4">
    <w:name w:val="Light Grid Accent 4"/>
    <w:basedOn w:val="NormalTablo"/>
    <w:uiPriority w:val="62"/>
    <w:rsid w:val="000B417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Balk2Char">
    <w:name w:val="Başlık 2 Char"/>
    <w:basedOn w:val="VarsaylanParagrafYazTipi"/>
    <w:link w:val="Balk2"/>
    <w:uiPriority w:val="9"/>
    <w:semiHidden/>
    <w:rsid w:val="006F58DC"/>
    <w:rPr>
      <w:rFonts w:asciiTheme="majorHAnsi" w:eastAsiaTheme="majorEastAsia" w:hAnsiTheme="majorHAnsi" w:cstheme="majorBidi"/>
      <w:b/>
      <w:bCs/>
      <w:color w:val="4F81BD" w:themeColor="accent1"/>
      <w:sz w:val="26"/>
      <w:szCs w:val="2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54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77"/>
      <w:ind w:left="1770" w:right="1712"/>
      <w:jc w:val="center"/>
    </w:pPr>
    <w:rPr>
      <w:b/>
      <w:bCs/>
      <w:sz w:val="60"/>
      <w:szCs w:val="60"/>
    </w:rPr>
  </w:style>
  <w:style w:type="paragraph" w:styleId="ListeParagraf">
    <w:name w:val="List Paragraph"/>
    <w:basedOn w:val="Normal"/>
    <w:uiPriority w:val="1"/>
    <w:qFormat/>
    <w:pPr>
      <w:ind w:left="1556"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91A72"/>
    <w:rPr>
      <w:rFonts w:ascii="Tahoma" w:hAnsi="Tahoma" w:cs="Tahoma"/>
      <w:sz w:val="16"/>
      <w:szCs w:val="16"/>
    </w:rPr>
  </w:style>
  <w:style w:type="character" w:customStyle="1" w:styleId="BalonMetniChar">
    <w:name w:val="Balon Metni Char"/>
    <w:basedOn w:val="VarsaylanParagrafYazTipi"/>
    <w:link w:val="BalonMetni"/>
    <w:uiPriority w:val="99"/>
    <w:semiHidden/>
    <w:rsid w:val="00E91A72"/>
    <w:rPr>
      <w:rFonts w:ascii="Tahoma" w:eastAsia="Times New Roman" w:hAnsi="Tahoma" w:cs="Tahoma"/>
      <w:sz w:val="16"/>
      <w:szCs w:val="16"/>
      <w:lang w:val="tr-TR"/>
    </w:rPr>
  </w:style>
  <w:style w:type="character" w:styleId="Kpr">
    <w:name w:val="Hyperlink"/>
    <w:basedOn w:val="VarsaylanParagrafYazTipi"/>
    <w:uiPriority w:val="99"/>
    <w:unhideWhenUsed/>
    <w:rsid w:val="003D038F"/>
    <w:rPr>
      <w:color w:val="0000FF" w:themeColor="hyperlink"/>
      <w:u w:val="single"/>
    </w:rPr>
  </w:style>
  <w:style w:type="paragraph" w:styleId="stbilgi">
    <w:name w:val="header"/>
    <w:basedOn w:val="Normal"/>
    <w:link w:val="stbilgiChar"/>
    <w:uiPriority w:val="99"/>
    <w:unhideWhenUsed/>
    <w:rsid w:val="003D038F"/>
    <w:pPr>
      <w:tabs>
        <w:tab w:val="center" w:pos="4536"/>
        <w:tab w:val="right" w:pos="9072"/>
      </w:tabs>
    </w:pPr>
  </w:style>
  <w:style w:type="character" w:customStyle="1" w:styleId="stbilgiChar">
    <w:name w:val="Üstbilgi Char"/>
    <w:basedOn w:val="VarsaylanParagrafYazTipi"/>
    <w:link w:val="stbilgi"/>
    <w:uiPriority w:val="99"/>
    <w:rsid w:val="003D038F"/>
    <w:rPr>
      <w:rFonts w:ascii="Times New Roman" w:eastAsia="Times New Roman" w:hAnsi="Times New Roman" w:cs="Times New Roman"/>
      <w:lang w:val="tr-TR"/>
    </w:rPr>
  </w:style>
  <w:style w:type="paragraph" w:styleId="Altbilgi">
    <w:name w:val="footer"/>
    <w:basedOn w:val="Normal"/>
    <w:link w:val="AltbilgiChar"/>
    <w:uiPriority w:val="99"/>
    <w:unhideWhenUsed/>
    <w:rsid w:val="003D038F"/>
    <w:pPr>
      <w:tabs>
        <w:tab w:val="center" w:pos="4536"/>
        <w:tab w:val="right" w:pos="9072"/>
      </w:tabs>
    </w:pPr>
  </w:style>
  <w:style w:type="character" w:customStyle="1" w:styleId="AltbilgiChar">
    <w:name w:val="Altbilgi Char"/>
    <w:basedOn w:val="VarsaylanParagrafYazTipi"/>
    <w:link w:val="Altbilgi"/>
    <w:uiPriority w:val="99"/>
    <w:rsid w:val="003D038F"/>
    <w:rPr>
      <w:rFonts w:ascii="Times New Roman" w:eastAsia="Times New Roman" w:hAnsi="Times New Roman" w:cs="Times New Roman"/>
      <w:lang w:val="tr-TR"/>
    </w:rPr>
  </w:style>
  <w:style w:type="table" w:customStyle="1" w:styleId="AkKlavuz-Vurgu41">
    <w:name w:val="Açık Kılavuz - Vurgu 41"/>
    <w:basedOn w:val="NormalTablo"/>
    <w:next w:val="AkKlavuz-Vurgu4"/>
    <w:uiPriority w:val="62"/>
    <w:rsid w:val="000B4175"/>
    <w:pPr>
      <w:widowControl/>
      <w:autoSpaceDE/>
      <w:autoSpaceDN/>
    </w:pPr>
    <w:rPr>
      <w:rFonts w:eastAsiaTheme="minorEastAsia"/>
      <w:lang w:val="tr-TR" w:eastAsia="tr-T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4">
    <w:name w:val="Light Grid Accent 4"/>
    <w:basedOn w:val="NormalTablo"/>
    <w:uiPriority w:val="62"/>
    <w:rsid w:val="000B417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757739@meb.k12.t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0EEAB-A5DA-4CB3-B355-70FE95A7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3678</Words>
  <Characters>20968</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Microsoft Word - covd-19</vt:lpstr>
    </vt:vector>
  </TitlesOfParts>
  <Company>Progressive</Company>
  <LinksUpToDate>false</LinksUpToDate>
  <CharactersWithSpaces>24597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covd-19</dc:title>
  <dc:creator>SEZER</dc:creator>
  <cp:lastModifiedBy>ANAOKULU</cp:lastModifiedBy>
  <cp:revision>8</cp:revision>
  <cp:lastPrinted>2021-07-02T12:09:00Z</cp:lastPrinted>
  <dcterms:created xsi:type="dcterms:W3CDTF">2023-08-14T10:42:00Z</dcterms:created>
  <dcterms:modified xsi:type="dcterms:W3CDTF">2023-09-27T09:01:00Z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LastSaved">
    <vt:filetime>2020-08-11T00:00:00Z</vt:filetime>
  </property>
</Properties>
</file>